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C5F" w:rsidRPr="00F12C5F" w:rsidRDefault="00F12C5F" w:rsidP="006205CE">
      <w:pPr>
        <w:rPr>
          <w:rFonts w:ascii="Calibri" w:eastAsia="Times New Roman" w:hAnsi="Calibri" w:cs="Calibri"/>
          <w:b/>
          <w:bCs/>
          <w:sz w:val="24"/>
          <w:szCs w:val="24"/>
          <w:u w:val="single"/>
          <w:lang w:eastAsia="en-US"/>
        </w:rPr>
      </w:pPr>
      <w:r>
        <w:rPr>
          <w:rFonts w:ascii="Times New Roman" w:eastAsia="Times New Roman" w:hAnsi="Times New Roman" w:cs="Times New Roman"/>
          <w:noProof/>
          <w:sz w:val="24"/>
          <w:szCs w:val="24"/>
        </w:rPr>
        <w:drawing>
          <wp:inline distT="0" distB="0" distL="0" distR="0" wp14:anchorId="05655463" wp14:editId="1B631D41">
            <wp:extent cx="1457325" cy="7859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57325" cy="785973"/>
                    </a:xfrm>
                    <a:prstGeom prst="rect">
                      <a:avLst/>
                    </a:prstGeom>
                    <a:noFill/>
                    <a:ln>
                      <a:noFill/>
                    </a:ln>
                  </pic:spPr>
                </pic:pic>
              </a:graphicData>
            </a:graphic>
          </wp:inline>
        </w:drawing>
      </w:r>
    </w:p>
    <w:p w:rsidR="00F12C5F" w:rsidRPr="00F12C5F" w:rsidRDefault="00F12C5F" w:rsidP="00F12C5F">
      <w:pPr>
        <w:tabs>
          <w:tab w:val="left" w:pos="426"/>
          <w:tab w:val="left" w:pos="709"/>
        </w:tabs>
        <w:spacing w:before="34" w:after="0" w:line="336" w:lineRule="exact"/>
        <w:ind w:right="-20"/>
        <w:jc w:val="center"/>
        <w:rPr>
          <w:rFonts w:ascii="Calibri" w:eastAsia="Times New Roman" w:hAnsi="Calibri" w:cs="Calibri"/>
          <w:b/>
          <w:bCs/>
          <w:sz w:val="32"/>
          <w:szCs w:val="36"/>
          <w:lang w:eastAsia="en-US"/>
        </w:rPr>
      </w:pPr>
      <w:r>
        <w:rPr>
          <w:rFonts w:ascii="Times New Roman" w:eastAsia="Times New Roman" w:hAnsi="Times New Roman" w:cs="Times New Roman"/>
          <w:b/>
          <w:noProof/>
          <w:sz w:val="32"/>
          <w:szCs w:val="36"/>
          <w:lang w:eastAsia="en-US"/>
        </w:rPr>
        <w:t>Athlone Institute of Technology Student Complaints Procedure</w:t>
      </w:r>
    </w:p>
    <w:p w:rsidR="00F12C5F" w:rsidRPr="00F12C5F" w:rsidRDefault="00F12C5F" w:rsidP="00F12C5F">
      <w:pPr>
        <w:spacing w:before="120" w:after="0" w:line="240" w:lineRule="auto"/>
        <w:rPr>
          <w:rFonts w:ascii="Times New Roman" w:eastAsia="Times New Roman" w:hAnsi="Times New Roman" w:cs="Times New Roman"/>
          <w:b/>
          <w:bCs/>
          <w:sz w:val="24"/>
          <w:szCs w:val="24"/>
          <w:u w:val="single"/>
          <w:lang w:eastAsia="en-US"/>
        </w:rPr>
      </w:pPr>
    </w:p>
    <w:p w:rsidR="00F12C5F" w:rsidRPr="00086D5E" w:rsidRDefault="00F12C5F" w:rsidP="00F12C5F">
      <w:pPr>
        <w:autoSpaceDE w:val="0"/>
        <w:autoSpaceDN w:val="0"/>
        <w:adjustRightInd w:val="0"/>
        <w:spacing w:after="0" w:line="240" w:lineRule="auto"/>
        <w:jc w:val="center"/>
        <w:rPr>
          <w:rFonts w:ascii="Times New Roman" w:eastAsia="Times New Roman" w:hAnsi="Times New Roman" w:cs="Times New Roman"/>
          <w:b/>
          <w:bCs/>
          <w:color w:val="FF0000"/>
          <w:sz w:val="24"/>
          <w:szCs w:val="28"/>
          <w:lang w:val="en-US" w:eastAsia="en-US"/>
        </w:rPr>
      </w:pPr>
      <w:r w:rsidRPr="00F12C5F">
        <w:rPr>
          <w:rFonts w:ascii="Times New Roman" w:eastAsia="Times New Roman" w:hAnsi="Times New Roman" w:cs="Times New Roman"/>
          <w:b/>
          <w:bCs/>
          <w:i/>
          <w:sz w:val="24"/>
          <w:szCs w:val="24"/>
          <w:lang w:eastAsia="en-US"/>
        </w:rPr>
        <w:t xml:space="preserve">Status:  </w:t>
      </w:r>
      <w:r w:rsidR="009F157F">
        <w:rPr>
          <w:rFonts w:ascii="Times New Roman" w:eastAsia="Times New Roman" w:hAnsi="Times New Roman" w:cs="Times New Roman"/>
          <w:b/>
          <w:bCs/>
          <w:color w:val="FF0000"/>
          <w:sz w:val="24"/>
          <w:szCs w:val="28"/>
          <w:lang w:val="en-US" w:eastAsia="en-US"/>
        </w:rPr>
        <w:t>FINAL</w:t>
      </w:r>
      <w:r w:rsidR="003A2FF8">
        <w:rPr>
          <w:rFonts w:ascii="Times New Roman" w:eastAsia="Times New Roman" w:hAnsi="Times New Roman" w:cs="Times New Roman"/>
          <w:b/>
          <w:bCs/>
          <w:color w:val="FF0000"/>
          <w:sz w:val="24"/>
          <w:szCs w:val="28"/>
          <w:lang w:val="en-US" w:eastAsia="en-US"/>
        </w:rPr>
        <w:t xml:space="preserve"> and toward first revision</w:t>
      </w:r>
    </w:p>
    <w:tbl>
      <w:tblPr>
        <w:tblW w:w="1006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07"/>
        <w:gridCol w:w="1579"/>
        <w:gridCol w:w="425"/>
        <w:gridCol w:w="1134"/>
        <w:gridCol w:w="1455"/>
        <w:gridCol w:w="3365"/>
      </w:tblGrid>
      <w:tr w:rsidR="00F12C5F" w:rsidRPr="00F12C5F" w:rsidTr="00F12C5F">
        <w:trPr>
          <w:trHeight w:val="87"/>
        </w:trPr>
        <w:tc>
          <w:tcPr>
            <w:tcW w:w="10065" w:type="dxa"/>
            <w:gridSpan w:val="6"/>
            <w:tcBorders>
              <w:top w:val="single" w:sz="4" w:space="0" w:color="auto"/>
              <w:left w:val="single" w:sz="4" w:space="0" w:color="auto"/>
              <w:bottom w:val="single" w:sz="4" w:space="0" w:color="auto"/>
              <w:right w:val="single" w:sz="4" w:space="0" w:color="auto"/>
            </w:tcBorders>
            <w:shd w:val="clear" w:color="auto" w:fill="DDD9C3"/>
          </w:tcPr>
          <w:p w:rsidR="00F12C5F" w:rsidRPr="00F12C5F" w:rsidRDefault="00F12C5F" w:rsidP="00F12C5F">
            <w:pPr>
              <w:spacing w:before="120" w:after="0" w:line="240" w:lineRule="auto"/>
              <w:jc w:val="both"/>
              <w:rPr>
                <w:rFonts w:ascii="Times New Roman" w:eastAsia="Times New Roman" w:hAnsi="Times New Roman" w:cs="Times New Roman"/>
                <w:b/>
                <w:noProof/>
                <w:szCs w:val="20"/>
                <w:lang w:eastAsia="en-US"/>
              </w:rPr>
            </w:pPr>
          </w:p>
          <w:p w:rsidR="00F12C5F" w:rsidRPr="00BE5CA5" w:rsidRDefault="00F12C5F" w:rsidP="00F12C5F">
            <w:pPr>
              <w:spacing w:before="120" w:after="0" w:line="240" w:lineRule="auto"/>
              <w:jc w:val="both"/>
              <w:rPr>
                <w:rFonts w:ascii="Times New Roman" w:eastAsia="Times New Roman" w:hAnsi="Times New Roman" w:cs="Times New Roman"/>
                <w:b/>
                <w:noProof/>
                <w:szCs w:val="24"/>
                <w:lang w:eastAsia="en-US"/>
              </w:rPr>
            </w:pPr>
            <w:r w:rsidRPr="00F12C5F">
              <w:rPr>
                <w:rFonts w:ascii="Times New Roman" w:eastAsia="Times New Roman" w:hAnsi="Times New Roman" w:cs="Times New Roman"/>
                <w:b/>
                <w:noProof/>
                <w:szCs w:val="24"/>
                <w:lang w:eastAsia="en-US"/>
              </w:rPr>
              <w:t xml:space="preserve">Document title:  </w:t>
            </w:r>
            <w:r>
              <w:rPr>
                <w:rFonts w:ascii="Times New Roman" w:eastAsia="Times New Roman" w:hAnsi="Times New Roman" w:cs="Times New Roman"/>
                <w:b/>
                <w:noProof/>
                <w:szCs w:val="24"/>
                <w:lang w:eastAsia="en-US"/>
              </w:rPr>
              <w:t>Athlone Institute of Technology Student Complaints Procedure</w:t>
            </w:r>
          </w:p>
        </w:tc>
      </w:tr>
      <w:tr w:rsidR="00F12C5F" w:rsidRPr="00F12C5F" w:rsidTr="00F12C5F">
        <w:trPr>
          <w:trHeight w:val="333"/>
        </w:trPr>
        <w:tc>
          <w:tcPr>
            <w:tcW w:w="10065" w:type="dxa"/>
            <w:gridSpan w:val="6"/>
            <w:tcBorders>
              <w:top w:val="single" w:sz="4" w:space="0" w:color="auto"/>
              <w:left w:val="single" w:sz="4" w:space="0" w:color="auto"/>
              <w:bottom w:val="single" w:sz="4" w:space="0" w:color="auto"/>
              <w:right w:val="single" w:sz="4" w:space="0" w:color="auto"/>
            </w:tcBorders>
            <w:shd w:val="clear" w:color="auto" w:fill="DDD9C3"/>
          </w:tcPr>
          <w:p w:rsidR="00F12C5F" w:rsidRPr="00F12C5F" w:rsidRDefault="00F12C5F" w:rsidP="00F12C5F">
            <w:pPr>
              <w:spacing w:before="120" w:after="0" w:line="240" w:lineRule="auto"/>
              <w:jc w:val="both"/>
              <w:rPr>
                <w:rFonts w:ascii="Times New Roman" w:eastAsia="Times New Roman" w:hAnsi="Times New Roman" w:cs="Times New Roman"/>
                <w:b/>
                <w:noProof/>
                <w:szCs w:val="24"/>
                <w:lang w:eastAsia="en-US"/>
              </w:rPr>
            </w:pPr>
          </w:p>
          <w:p w:rsidR="00630739" w:rsidRPr="00F12C5F" w:rsidRDefault="00F12C5F" w:rsidP="00630739">
            <w:pPr>
              <w:spacing w:before="120" w:after="0" w:line="240" w:lineRule="auto"/>
              <w:jc w:val="both"/>
              <w:rPr>
                <w:rFonts w:ascii="Times New Roman" w:eastAsia="Times New Roman" w:hAnsi="Times New Roman" w:cs="Times New Roman"/>
                <w:b/>
                <w:noProof/>
                <w:szCs w:val="24"/>
                <w:lang w:eastAsia="en-US"/>
              </w:rPr>
            </w:pPr>
            <w:r w:rsidRPr="00F12C5F">
              <w:rPr>
                <w:rFonts w:ascii="Times New Roman" w:eastAsia="Times New Roman" w:hAnsi="Times New Roman" w:cs="Times New Roman"/>
                <w:b/>
                <w:noProof/>
                <w:szCs w:val="24"/>
                <w:lang w:eastAsia="en-US"/>
              </w:rPr>
              <w:t xml:space="preserve">This document was first compiled </w:t>
            </w:r>
            <w:r>
              <w:rPr>
                <w:rFonts w:ascii="Times New Roman" w:eastAsia="Times New Roman" w:hAnsi="Times New Roman" w:cs="Times New Roman"/>
                <w:b/>
                <w:noProof/>
                <w:szCs w:val="24"/>
                <w:lang w:eastAsia="en-US"/>
              </w:rPr>
              <w:t xml:space="preserve">in </w:t>
            </w:r>
            <w:r w:rsidR="00E1486C">
              <w:rPr>
                <w:rFonts w:ascii="Times New Roman" w:eastAsia="Times New Roman" w:hAnsi="Times New Roman" w:cs="Times New Roman"/>
                <w:b/>
                <w:noProof/>
                <w:szCs w:val="24"/>
                <w:lang w:eastAsia="en-US"/>
              </w:rPr>
              <w:t>September 2012.  It replaces the existing Student Complai</w:t>
            </w:r>
            <w:r w:rsidR="001E3AB6">
              <w:rPr>
                <w:rFonts w:ascii="Times New Roman" w:eastAsia="Times New Roman" w:hAnsi="Times New Roman" w:cs="Times New Roman"/>
                <w:b/>
                <w:noProof/>
                <w:szCs w:val="24"/>
                <w:lang w:eastAsia="en-US"/>
              </w:rPr>
              <w:t>nts</w:t>
            </w:r>
            <w:r w:rsidR="00E1486C">
              <w:rPr>
                <w:rFonts w:ascii="Times New Roman" w:eastAsia="Times New Roman" w:hAnsi="Times New Roman" w:cs="Times New Roman"/>
                <w:b/>
                <w:noProof/>
                <w:szCs w:val="24"/>
                <w:lang w:eastAsia="en-US"/>
              </w:rPr>
              <w:t xml:space="preserve"> Procedure</w:t>
            </w:r>
          </w:p>
        </w:tc>
      </w:tr>
      <w:tr w:rsidR="00F12C5F" w:rsidRPr="00F12C5F" w:rsidTr="004F2DA6">
        <w:trPr>
          <w:trHeight w:val="333"/>
        </w:trPr>
        <w:tc>
          <w:tcPr>
            <w:tcW w:w="5245" w:type="dxa"/>
            <w:gridSpan w:val="4"/>
            <w:tcBorders>
              <w:top w:val="single" w:sz="4" w:space="0" w:color="auto"/>
              <w:left w:val="single" w:sz="4" w:space="0" w:color="auto"/>
              <w:bottom w:val="single" w:sz="4" w:space="0" w:color="auto"/>
              <w:right w:val="single" w:sz="4" w:space="0" w:color="auto"/>
            </w:tcBorders>
            <w:shd w:val="clear" w:color="auto" w:fill="DDD9C3"/>
          </w:tcPr>
          <w:p w:rsidR="00F12C5F" w:rsidRPr="00F12C5F" w:rsidRDefault="00F12C5F" w:rsidP="00F12C5F">
            <w:pPr>
              <w:spacing w:before="120" w:after="0" w:line="240" w:lineRule="auto"/>
              <w:jc w:val="both"/>
              <w:rPr>
                <w:rFonts w:ascii="Times New Roman" w:eastAsia="Times New Roman" w:hAnsi="Times New Roman" w:cs="Times New Roman"/>
                <w:b/>
                <w:noProof/>
                <w:szCs w:val="24"/>
                <w:lang w:eastAsia="en-US"/>
              </w:rPr>
            </w:pPr>
          </w:p>
          <w:p w:rsidR="00F12C5F" w:rsidRPr="00F12C5F" w:rsidRDefault="00F12C5F" w:rsidP="00F12C5F">
            <w:pPr>
              <w:spacing w:before="120" w:after="0" w:line="240" w:lineRule="auto"/>
              <w:rPr>
                <w:rFonts w:ascii="Times New Roman" w:eastAsia="Times New Roman" w:hAnsi="Times New Roman" w:cs="Times New Roman"/>
                <w:b/>
                <w:noProof/>
                <w:szCs w:val="24"/>
                <w:lang w:eastAsia="en-US"/>
              </w:rPr>
            </w:pPr>
            <w:r w:rsidRPr="00F12C5F">
              <w:rPr>
                <w:rFonts w:ascii="Times New Roman" w:eastAsia="Times New Roman" w:hAnsi="Times New Roman" w:cs="Times New Roman"/>
                <w:b/>
                <w:noProof/>
                <w:szCs w:val="24"/>
                <w:lang w:eastAsia="en-US"/>
              </w:rPr>
              <w:t xml:space="preserve">Originator: </w:t>
            </w:r>
            <w:r>
              <w:rPr>
                <w:rFonts w:ascii="Times New Roman" w:eastAsia="Times New Roman" w:hAnsi="Times New Roman" w:cs="Times New Roman"/>
                <w:b/>
                <w:noProof/>
                <w:szCs w:val="24"/>
                <w:lang w:eastAsia="en-US"/>
              </w:rPr>
              <w:t xml:space="preserve">Dr Joseph Ryan </w:t>
            </w:r>
            <w:r w:rsidR="003D2654">
              <w:rPr>
                <w:rFonts w:ascii="Times New Roman" w:eastAsia="Times New Roman" w:hAnsi="Times New Roman" w:cs="Times New Roman"/>
                <w:b/>
                <w:noProof/>
                <w:szCs w:val="24"/>
                <w:lang w:eastAsia="en-US"/>
              </w:rPr>
              <w:t xml:space="preserve">&amp; </w:t>
            </w:r>
            <w:r>
              <w:rPr>
                <w:rFonts w:ascii="Times New Roman" w:eastAsia="Times New Roman" w:hAnsi="Times New Roman" w:cs="Times New Roman"/>
                <w:b/>
                <w:noProof/>
                <w:szCs w:val="24"/>
                <w:lang w:eastAsia="en-US"/>
              </w:rPr>
              <w:t>Ms Sarah La Cumbre</w:t>
            </w:r>
          </w:p>
        </w:tc>
        <w:tc>
          <w:tcPr>
            <w:tcW w:w="4820" w:type="dxa"/>
            <w:gridSpan w:val="2"/>
            <w:tcBorders>
              <w:top w:val="single" w:sz="4" w:space="0" w:color="auto"/>
              <w:left w:val="single" w:sz="4" w:space="0" w:color="auto"/>
              <w:bottom w:val="single" w:sz="4" w:space="0" w:color="auto"/>
              <w:right w:val="single" w:sz="4" w:space="0" w:color="auto"/>
            </w:tcBorders>
            <w:shd w:val="clear" w:color="auto" w:fill="DDD9C3"/>
          </w:tcPr>
          <w:p w:rsidR="00F12C5F" w:rsidRPr="00F12C5F" w:rsidRDefault="00F12C5F" w:rsidP="00F12C5F">
            <w:pPr>
              <w:spacing w:before="120" w:after="0" w:line="240" w:lineRule="auto"/>
              <w:jc w:val="both"/>
              <w:rPr>
                <w:rFonts w:ascii="Times New Roman" w:eastAsia="Times New Roman" w:hAnsi="Times New Roman" w:cs="Times New Roman"/>
                <w:b/>
                <w:noProof/>
                <w:szCs w:val="24"/>
                <w:lang w:eastAsia="en-US"/>
              </w:rPr>
            </w:pPr>
          </w:p>
          <w:p w:rsidR="00F12C5F" w:rsidRPr="00F12C5F" w:rsidRDefault="00F12C5F" w:rsidP="009F157F">
            <w:pPr>
              <w:spacing w:before="120" w:after="0" w:line="240" w:lineRule="auto"/>
              <w:jc w:val="both"/>
              <w:rPr>
                <w:rFonts w:ascii="Times New Roman" w:eastAsia="Times New Roman" w:hAnsi="Times New Roman" w:cs="Times New Roman"/>
                <w:b/>
                <w:noProof/>
                <w:szCs w:val="24"/>
                <w:lang w:eastAsia="en-US"/>
              </w:rPr>
            </w:pPr>
            <w:r w:rsidRPr="00F12C5F">
              <w:rPr>
                <w:rFonts w:ascii="Times New Roman" w:eastAsia="Times New Roman" w:hAnsi="Times New Roman" w:cs="Times New Roman"/>
                <w:b/>
                <w:noProof/>
                <w:szCs w:val="24"/>
                <w:lang w:eastAsia="en-US"/>
              </w:rPr>
              <w:t xml:space="preserve">Status: </w:t>
            </w:r>
            <w:r w:rsidR="009F157F">
              <w:rPr>
                <w:rFonts w:ascii="Times New Roman" w:eastAsia="Times New Roman" w:hAnsi="Times New Roman" w:cs="Times New Roman"/>
                <w:b/>
                <w:noProof/>
                <w:color w:val="FF0000"/>
                <w:szCs w:val="24"/>
                <w:lang w:eastAsia="en-US"/>
              </w:rPr>
              <w:t>FINAL</w:t>
            </w:r>
            <w:r w:rsidR="003A2FF8">
              <w:rPr>
                <w:rFonts w:ascii="Times New Roman" w:eastAsia="Times New Roman" w:hAnsi="Times New Roman" w:cs="Times New Roman"/>
                <w:b/>
                <w:noProof/>
                <w:color w:val="FF0000"/>
                <w:szCs w:val="24"/>
                <w:lang w:eastAsia="en-US"/>
              </w:rPr>
              <w:t xml:space="preserve"> with move to first revision</w:t>
            </w:r>
          </w:p>
        </w:tc>
      </w:tr>
      <w:tr w:rsidR="00F12C5F" w:rsidRPr="00F12C5F" w:rsidTr="00F12C5F">
        <w:trPr>
          <w:trHeight w:val="333"/>
        </w:trPr>
        <w:tc>
          <w:tcPr>
            <w:tcW w:w="10065" w:type="dxa"/>
            <w:gridSpan w:val="6"/>
            <w:tcBorders>
              <w:top w:val="single" w:sz="4" w:space="0" w:color="auto"/>
              <w:left w:val="single" w:sz="4" w:space="0" w:color="auto"/>
              <w:bottom w:val="single" w:sz="4" w:space="0" w:color="auto"/>
              <w:right w:val="single" w:sz="4" w:space="0" w:color="auto"/>
            </w:tcBorders>
            <w:shd w:val="clear" w:color="auto" w:fill="DDD9C3"/>
          </w:tcPr>
          <w:p w:rsidR="00F12C5F" w:rsidRPr="00F12C5F" w:rsidRDefault="00F12C5F" w:rsidP="00F12C5F">
            <w:pPr>
              <w:spacing w:before="120" w:after="0" w:line="240" w:lineRule="auto"/>
              <w:jc w:val="both"/>
              <w:rPr>
                <w:rFonts w:ascii="Times New Roman" w:eastAsia="Times New Roman" w:hAnsi="Times New Roman" w:cs="Times New Roman"/>
                <w:b/>
                <w:noProof/>
                <w:szCs w:val="24"/>
                <w:lang w:eastAsia="en-US"/>
              </w:rPr>
            </w:pPr>
          </w:p>
          <w:p w:rsidR="00F12C5F" w:rsidRDefault="00F12C5F" w:rsidP="00F12C5F">
            <w:pPr>
              <w:spacing w:before="120" w:after="0" w:line="240" w:lineRule="auto"/>
              <w:jc w:val="both"/>
              <w:rPr>
                <w:rFonts w:ascii="Times New Roman" w:eastAsia="Times New Roman" w:hAnsi="Times New Roman" w:cs="Times New Roman"/>
                <w:b/>
                <w:noProof/>
                <w:szCs w:val="24"/>
                <w:lang w:eastAsia="en-US"/>
              </w:rPr>
            </w:pPr>
            <w:r w:rsidRPr="00F12C5F">
              <w:rPr>
                <w:rFonts w:ascii="Times New Roman" w:eastAsia="Times New Roman" w:hAnsi="Times New Roman" w:cs="Times New Roman"/>
                <w:b/>
                <w:noProof/>
                <w:szCs w:val="24"/>
                <w:lang w:eastAsia="en-US"/>
              </w:rPr>
              <w:t xml:space="preserve">Date approved at ASQ: </w:t>
            </w:r>
            <w:r w:rsidR="00BF369C">
              <w:rPr>
                <w:rFonts w:ascii="Times New Roman" w:eastAsia="Times New Roman" w:hAnsi="Times New Roman" w:cs="Times New Roman"/>
                <w:b/>
                <w:noProof/>
                <w:szCs w:val="24"/>
                <w:lang w:eastAsia="en-US"/>
              </w:rPr>
              <w:t>Approved</w:t>
            </w:r>
            <w:r w:rsidR="00C96A8B">
              <w:rPr>
                <w:rFonts w:ascii="Times New Roman" w:eastAsia="Times New Roman" w:hAnsi="Times New Roman" w:cs="Times New Roman"/>
                <w:b/>
                <w:noProof/>
                <w:szCs w:val="24"/>
                <w:lang w:eastAsia="en-US"/>
              </w:rPr>
              <w:t xml:space="preserve"> on 07 December 2012</w:t>
            </w:r>
          </w:p>
          <w:p w:rsidR="00F12C5F" w:rsidRPr="00F12C5F" w:rsidRDefault="009F157F" w:rsidP="00F12C5F">
            <w:pPr>
              <w:spacing w:before="120" w:after="0" w:line="240" w:lineRule="auto"/>
              <w:jc w:val="both"/>
              <w:rPr>
                <w:rFonts w:ascii="Times New Roman" w:eastAsia="Times New Roman" w:hAnsi="Times New Roman" w:cs="Times New Roman"/>
                <w:b/>
                <w:noProof/>
                <w:szCs w:val="24"/>
                <w:lang w:eastAsia="en-US"/>
              </w:rPr>
            </w:pPr>
            <w:r>
              <w:rPr>
                <w:rFonts w:ascii="Times New Roman" w:eastAsia="Times New Roman" w:hAnsi="Times New Roman" w:cs="Times New Roman"/>
                <w:b/>
                <w:noProof/>
                <w:szCs w:val="24"/>
                <w:lang w:eastAsia="en-US"/>
              </w:rPr>
              <w:t>Date approved at Academic Council:  Approved on 17 May 2013</w:t>
            </w:r>
          </w:p>
        </w:tc>
      </w:tr>
      <w:tr w:rsidR="00F12C5F" w:rsidRPr="00F12C5F" w:rsidTr="00BE5CA5">
        <w:trPr>
          <w:trHeight w:val="1509"/>
        </w:trPr>
        <w:tc>
          <w:tcPr>
            <w:tcW w:w="4111" w:type="dxa"/>
            <w:gridSpan w:val="3"/>
            <w:tcBorders>
              <w:top w:val="single" w:sz="4" w:space="0" w:color="auto"/>
              <w:left w:val="single" w:sz="4" w:space="0" w:color="auto"/>
              <w:bottom w:val="single" w:sz="4" w:space="0" w:color="auto"/>
              <w:right w:val="single" w:sz="4" w:space="0" w:color="auto"/>
            </w:tcBorders>
            <w:shd w:val="clear" w:color="auto" w:fill="DDD9C3"/>
          </w:tcPr>
          <w:p w:rsidR="00F12C5F" w:rsidRDefault="00F12C5F" w:rsidP="00F12C5F">
            <w:pPr>
              <w:spacing w:before="120" w:after="0" w:line="240" w:lineRule="auto"/>
              <w:jc w:val="both"/>
              <w:rPr>
                <w:rFonts w:ascii="Times New Roman" w:eastAsia="Times New Roman" w:hAnsi="Times New Roman" w:cs="Times New Roman"/>
                <w:b/>
                <w:noProof/>
                <w:szCs w:val="24"/>
                <w:lang w:eastAsia="en-US"/>
              </w:rPr>
            </w:pPr>
            <w:r w:rsidRPr="00F12C5F">
              <w:rPr>
                <w:rFonts w:ascii="Times New Roman" w:eastAsia="Times New Roman" w:hAnsi="Times New Roman" w:cs="Times New Roman"/>
                <w:b/>
                <w:noProof/>
                <w:szCs w:val="24"/>
                <w:lang w:eastAsia="en-US"/>
              </w:rPr>
              <w:t xml:space="preserve">Date of next revision:  </w:t>
            </w:r>
            <w:r w:rsidR="001D5889">
              <w:rPr>
                <w:rFonts w:ascii="Times New Roman" w:eastAsia="Times New Roman" w:hAnsi="Times New Roman" w:cs="Times New Roman"/>
                <w:b/>
                <w:noProof/>
                <w:szCs w:val="24"/>
                <w:lang w:eastAsia="en-US"/>
              </w:rPr>
              <w:t xml:space="preserve">Proposed as </w:t>
            </w:r>
            <w:r w:rsidRPr="00F12C5F">
              <w:rPr>
                <w:rFonts w:ascii="Times New Roman" w:eastAsia="Times New Roman" w:hAnsi="Times New Roman" w:cs="Times New Roman"/>
                <w:b/>
                <w:noProof/>
                <w:szCs w:val="24"/>
                <w:lang w:eastAsia="en-US"/>
              </w:rPr>
              <w:t xml:space="preserve">August </w:t>
            </w:r>
            <w:r>
              <w:rPr>
                <w:rFonts w:ascii="Times New Roman" w:eastAsia="Times New Roman" w:hAnsi="Times New Roman" w:cs="Times New Roman"/>
                <w:b/>
                <w:noProof/>
                <w:szCs w:val="24"/>
                <w:lang w:eastAsia="en-US"/>
              </w:rPr>
              <w:t>201</w:t>
            </w:r>
            <w:r w:rsidR="009F157F">
              <w:rPr>
                <w:rFonts w:ascii="Times New Roman" w:eastAsia="Times New Roman" w:hAnsi="Times New Roman" w:cs="Times New Roman"/>
                <w:b/>
                <w:noProof/>
                <w:szCs w:val="24"/>
                <w:lang w:eastAsia="en-US"/>
              </w:rPr>
              <w:t>5</w:t>
            </w:r>
          </w:p>
          <w:p w:rsidR="00F12C5F" w:rsidRPr="00F12C5F" w:rsidRDefault="003A2FF8" w:rsidP="00F12C5F">
            <w:pPr>
              <w:spacing w:before="120" w:after="0" w:line="240" w:lineRule="auto"/>
              <w:jc w:val="both"/>
              <w:rPr>
                <w:rFonts w:ascii="Times New Roman" w:eastAsia="Times New Roman" w:hAnsi="Times New Roman" w:cs="Times New Roman"/>
                <w:b/>
                <w:noProof/>
                <w:szCs w:val="24"/>
                <w:lang w:eastAsia="en-US"/>
              </w:rPr>
            </w:pPr>
            <w:r>
              <w:rPr>
                <w:rFonts w:ascii="Times New Roman" w:eastAsia="Times New Roman" w:hAnsi="Times New Roman" w:cs="Times New Roman"/>
                <w:b/>
                <w:noProof/>
                <w:szCs w:val="24"/>
                <w:lang w:eastAsia="en-US"/>
              </w:rPr>
              <w:t xml:space="preserve">Revised Aug 2016 following presentation to Council </w:t>
            </w:r>
            <w:r w:rsidR="00BE5CA5">
              <w:rPr>
                <w:rFonts w:ascii="Times New Roman" w:eastAsia="Times New Roman" w:hAnsi="Times New Roman" w:cs="Times New Roman"/>
                <w:b/>
                <w:noProof/>
                <w:szCs w:val="24"/>
                <w:lang w:eastAsia="en-US"/>
              </w:rPr>
              <w:t>of Registrars from the Ombudsman</w:t>
            </w:r>
          </w:p>
        </w:tc>
        <w:tc>
          <w:tcPr>
            <w:tcW w:w="5954" w:type="dxa"/>
            <w:gridSpan w:val="3"/>
            <w:tcBorders>
              <w:top w:val="single" w:sz="4" w:space="0" w:color="auto"/>
              <w:left w:val="single" w:sz="4" w:space="0" w:color="auto"/>
              <w:bottom w:val="single" w:sz="4" w:space="0" w:color="auto"/>
              <w:right w:val="single" w:sz="4" w:space="0" w:color="auto"/>
            </w:tcBorders>
            <w:shd w:val="clear" w:color="auto" w:fill="DDD9C3"/>
          </w:tcPr>
          <w:p w:rsidR="00F12C5F" w:rsidRDefault="00F12C5F" w:rsidP="004F2DA6">
            <w:pPr>
              <w:spacing w:before="120" w:after="0" w:line="240" w:lineRule="auto"/>
              <w:jc w:val="both"/>
              <w:rPr>
                <w:rFonts w:ascii="Times New Roman" w:eastAsia="Times New Roman" w:hAnsi="Times New Roman" w:cs="Times New Roman"/>
                <w:b/>
                <w:noProof/>
                <w:szCs w:val="24"/>
                <w:lang w:eastAsia="en-US"/>
              </w:rPr>
            </w:pPr>
            <w:r w:rsidRPr="00F12C5F">
              <w:rPr>
                <w:rFonts w:ascii="Times New Roman" w:eastAsia="Times New Roman" w:hAnsi="Times New Roman" w:cs="Times New Roman"/>
                <w:b/>
                <w:noProof/>
                <w:szCs w:val="24"/>
                <w:lang w:eastAsia="en-US"/>
              </w:rPr>
              <w:t xml:space="preserve">Reviewer: </w:t>
            </w:r>
            <w:r w:rsidR="004F2DA6">
              <w:rPr>
                <w:rFonts w:ascii="Times New Roman" w:eastAsia="Times New Roman" w:hAnsi="Times New Roman" w:cs="Times New Roman"/>
                <w:b/>
                <w:noProof/>
                <w:szCs w:val="24"/>
                <w:lang w:eastAsia="en-US"/>
              </w:rPr>
              <w:t>Quality Office, Student Services Manager, &amp; ASQ</w:t>
            </w:r>
            <w:r w:rsidR="00BF369C">
              <w:rPr>
                <w:rFonts w:ascii="Times New Roman" w:eastAsia="Times New Roman" w:hAnsi="Times New Roman" w:cs="Times New Roman"/>
                <w:b/>
                <w:noProof/>
                <w:szCs w:val="24"/>
                <w:lang w:eastAsia="en-US"/>
              </w:rPr>
              <w:t>.  Discussed with President and Students’ Services Manager on 09 January 2013</w:t>
            </w:r>
          </w:p>
          <w:p w:rsidR="003A2FF8" w:rsidRPr="00F12C5F" w:rsidRDefault="003A2FF8" w:rsidP="004F2DA6">
            <w:pPr>
              <w:spacing w:before="120" w:after="0" w:line="240" w:lineRule="auto"/>
              <w:jc w:val="both"/>
              <w:rPr>
                <w:rFonts w:ascii="Times New Roman" w:eastAsia="Times New Roman" w:hAnsi="Times New Roman" w:cs="Times New Roman"/>
                <w:b/>
                <w:noProof/>
                <w:szCs w:val="24"/>
                <w:lang w:eastAsia="en-US"/>
              </w:rPr>
            </w:pPr>
            <w:r>
              <w:rPr>
                <w:rFonts w:ascii="Times New Roman" w:eastAsia="Times New Roman" w:hAnsi="Times New Roman" w:cs="Times New Roman"/>
                <w:b/>
                <w:noProof/>
                <w:szCs w:val="24"/>
                <w:lang w:eastAsia="en-US"/>
              </w:rPr>
              <w:t>Aug 2016 revision; Dr Joseph Ryan, Vice President Academic &amp; Registrar</w:t>
            </w:r>
          </w:p>
        </w:tc>
      </w:tr>
      <w:tr w:rsidR="00F12C5F" w:rsidRPr="00F12C5F" w:rsidTr="00F12C5F">
        <w:trPr>
          <w:trHeight w:val="260"/>
        </w:trPr>
        <w:tc>
          <w:tcPr>
            <w:tcW w:w="2107" w:type="dxa"/>
            <w:tcBorders>
              <w:top w:val="single" w:sz="4" w:space="0" w:color="auto"/>
              <w:left w:val="single" w:sz="4" w:space="0" w:color="auto"/>
              <w:bottom w:val="single" w:sz="4" w:space="0" w:color="auto"/>
              <w:right w:val="single" w:sz="4" w:space="0" w:color="auto"/>
            </w:tcBorders>
            <w:shd w:val="clear" w:color="auto" w:fill="DDD9C3"/>
          </w:tcPr>
          <w:p w:rsidR="00F12C5F" w:rsidRPr="00F12C5F" w:rsidRDefault="00F12C5F" w:rsidP="00F12C5F">
            <w:pPr>
              <w:spacing w:before="120" w:after="0" w:line="240" w:lineRule="auto"/>
              <w:jc w:val="center"/>
              <w:rPr>
                <w:rFonts w:ascii="Times New Roman" w:eastAsia="Times New Roman" w:hAnsi="Times New Roman" w:cs="Times New Roman"/>
                <w:b/>
                <w:noProof/>
                <w:szCs w:val="24"/>
                <w:lang w:eastAsia="en-US"/>
              </w:rPr>
            </w:pPr>
            <w:r w:rsidRPr="00F12C5F">
              <w:rPr>
                <w:rFonts w:ascii="Times New Roman" w:eastAsia="Times New Roman" w:hAnsi="Times New Roman" w:cs="Times New Roman"/>
                <w:b/>
                <w:noProof/>
                <w:szCs w:val="24"/>
                <w:lang w:eastAsia="en-US"/>
              </w:rPr>
              <w:t>Revision Number</w:t>
            </w:r>
          </w:p>
        </w:tc>
        <w:tc>
          <w:tcPr>
            <w:tcW w:w="1579" w:type="dxa"/>
            <w:tcBorders>
              <w:top w:val="single" w:sz="4" w:space="0" w:color="auto"/>
              <w:left w:val="single" w:sz="4" w:space="0" w:color="auto"/>
              <w:bottom w:val="single" w:sz="4" w:space="0" w:color="auto"/>
              <w:right w:val="single" w:sz="4" w:space="0" w:color="auto"/>
            </w:tcBorders>
            <w:shd w:val="clear" w:color="auto" w:fill="DDD9C3"/>
          </w:tcPr>
          <w:p w:rsidR="00F12C5F" w:rsidRPr="00F12C5F" w:rsidRDefault="00F12C5F" w:rsidP="00F12C5F">
            <w:pPr>
              <w:spacing w:before="120" w:after="0" w:line="240" w:lineRule="auto"/>
              <w:jc w:val="center"/>
              <w:rPr>
                <w:rFonts w:ascii="Times New Roman" w:eastAsia="Times New Roman" w:hAnsi="Times New Roman" w:cs="Times New Roman"/>
                <w:b/>
                <w:noProof/>
                <w:szCs w:val="24"/>
                <w:lang w:eastAsia="en-US"/>
              </w:rPr>
            </w:pPr>
            <w:r w:rsidRPr="00F12C5F">
              <w:rPr>
                <w:rFonts w:ascii="Times New Roman" w:eastAsia="Times New Roman" w:hAnsi="Times New Roman" w:cs="Times New Roman"/>
                <w:b/>
                <w:noProof/>
                <w:szCs w:val="24"/>
                <w:lang w:eastAsia="en-US"/>
              </w:rPr>
              <w:t>Revision Date</w:t>
            </w:r>
          </w:p>
        </w:tc>
        <w:tc>
          <w:tcPr>
            <w:tcW w:w="3014" w:type="dxa"/>
            <w:gridSpan w:val="3"/>
            <w:tcBorders>
              <w:top w:val="single" w:sz="4" w:space="0" w:color="auto"/>
              <w:left w:val="single" w:sz="4" w:space="0" w:color="auto"/>
              <w:bottom w:val="single" w:sz="4" w:space="0" w:color="auto"/>
              <w:right w:val="single" w:sz="4" w:space="0" w:color="auto"/>
            </w:tcBorders>
            <w:shd w:val="clear" w:color="auto" w:fill="DDD9C3"/>
          </w:tcPr>
          <w:p w:rsidR="00F12C5F" w:rsidRPr="00F12C5F" w:rsidRDefault="00F12C5F" w:rsidP="00F12C5F">
            <w:pPr>
              <w:spacing w:before="120" w:after="0" w:line="240" w:lineRule="auto"/>
              <w:rPr>
                <w:rFonts w:ascii="Times New Roman" w:eastAsia="Times New Roman" w:hAnsi="Times New Roman" w:cs="Times New Roman"/>
                <w:b/>
                <w:noProof/>
                <w:szCs w:val="24"/>
                <w:lang w:eastAsia="en-US"/>
              </w:rPr>
            </w:pPr>
            <w:r w:rsidRPr="00F12C5F">
              <w:rPr>
                <w:rFonts w:ascii="Times New Roman" w:eastAsia="Times New Roman" w:hAnsi="Times New Roman" w:cs="Times New Roman"/>
                <w:b/>
                <w:noProof/>
                <w:szCs w:val="24"/>
                <w:lang w:eastAsia="en-US"/>
              </w:rPr>
              <w:t>Summary of changes</w:t>
            </w:r>
          </w:p>
        </w:tc>
        <w:tc>
          <w:tcPr>
            <w:tcW w:w="3365" w:type="dxa"/>
            <w:tcBorders>
              <w:top w:val="single" w:sz="4" w:space="0" w:color="auto"/>
              <w:left w:val="single" w:sz="4" w:space="0" w:color="auto"/>
              <w:bottom w:val="single" w:sz="4" w:space="0" w:color="auto"/>
              <w:right w:val="single" w:sz="4" w:space="0" w:color="auto"/>
            </w:tcBorders>
            <w:shd w:val="clear" w:color="auto" w:fill="DDD9C3"/>
          </w:tcPr>
          <w:p w:rsidR="00F12C5F" w:rsidRPr="00F12C5F" w:rsidRDefault="00F12C5F" w:rsidP="00F12C5F">
            <w:pPr>
              <w:spacing w:before="120" w:after="0" w:line="240" w:lineRule="auto"/>
              <w:jc w:val="center"/>
              <w:rPr>
                <w:rFonts w:ascii="Times New Roman" w:eastAsia="Times New Roman" w:hAnsi="Times New Roman" w:cs="Times New Roman"/>
                <w:b/>
                <w:noProof/>
                <w:szCs w:val="24"/>
                <w:lang w:eastAsia="en-US"/>
              </w:rPr>
            </w:pPr>
            <w:r w:rsidRPr="00F12C5F">
              <w:rPr>
                <w:rFonts w:ascii="Times New Roman" w:eastAsia="Times New Roman" w:hAnsi="Times New Roman" w:cs="Times New Roman"/>
                <w:b/>
                <w:noProof/>
                <w:szCs w:val="24"/>
                <w:lang w:eastAsia="en-US"/>
              </w:rPr>
              <w:t>Date approved at ASQ</w:t>
            </w:r>
          </w:p>
        </w:tc>
      </w:tr>
      <w:tr w:rsidR="00F12C5F" w:rsidRPr="00F12C5F" w:rsidTr="00F12C5F">
        <w:trPr>
          <w:trHeight w:val="683"/>
        </w:trPr>
        <w:tc>
          <w:tcPr>
            <w:tcW w:w="2107" w:type="dxa"/>
            <w:tcBorders>
              <w:top w:val="single" w:sz="4" w:space="0" w:color="auto"/>
              <w:left w:val="single" w:sz="4" w:space="0" w:color="auto"/>
              <w:bottom w:val="single" w:sz="4" w:space="0" w:color="auto"/>
              <w:right w:val="single" w:sz="4" w:space="0" w:color="auto"/>
            </w:tcBorders>
            <w:shd w:val="clear" w:color="auto" w:fill="DDD9C3"/>
          </w:tcPr>
          <w:p w:rsidR="00F12C5F" w:rsidRPr="00F12C5F" w:rsidRDefault="004F2DA6" w:rsidP="00F12C5F">
            <w:pPr>
              <w:spacing w:before="120" w:after="0" w:line="240" w:lineRule="auto"/>
              <w:jc w:val="center"/>
              <w:rPr>
                <w:rFonts w:ascii="Times New Roman" w:eastAsia="Times New Roman" w:hAnsi="Times New Roman" w:cs="Times New Roman"/>
                <w:b/>
                <w:noProof/>
                <w:szCs w:val="24"/>
                <w:lang w:eastAsia="en-US"/>
              </w:rPr>
            </w:pPr>
            <w:r>
              <w:rPr>
                <w:rFonts w:ascii="Times New Roman" w:eastAsia="Times New Roman" w:hAnsi="Times New Roman" w:cs="Times New Roman"/>
                <w:b/>
                <w:noProof/>
                <w:szCs w:val="24"/>
                <w:lang w:eastAsia="en-US"/>
              </w:rPr>
              <w:t>2</w:t>
            </w:r>
          </w:p>
        </w:tc>
        <w:tc>
          <w:tcPr>
            <w:tcW w:w="1579" w:type="dxa"/>
            <w:tcBorders>
              <w:top w:val="single" w:sz="4" w:space="0" w:color="auto"/>
              <w:left w:val="single" w:sz="4" w:space="0" w:color="auto"/>
              <w:bottom w:val="single" w:sz="4" w:space="0" w:color="auto"/>
              <w:right w:val="single" w:sz="4" w:space="0" w:color="auto"/>
            </w:tcBorders>
            <w:shd w:val="clear" w:color="auto" w:fill="DDD9C3"/>
          </w:tcPr>
          <w:p w:rsidR="00F12C5F" w:rsidRPr="00F12C5F" w:rsidRDefault="004F2DA6" w:rsidP="00F12C5F">
            <w:pPr>
              <w:spacing w:before="120" w:after="0" w:line="240" w:lineRule="auto"/>
              <w:jc w:val="center"/>
              <w:rPr>
                <w:rFonts w:ascii="Times New Roman" w:eastAsia="Times New Roman" w:hAnsi="Times New Roman" w:cs="Times New Roman"/>
                <w:noProof/>
                <w:szCs w:val="24"/>
                <w:lang w:eastAsia="en-US"/>
              </w:rPr>
            </w:pPr>
            <w:r>
              <w:rPr>
                <w:rFonts w:ascii="Times New Roman" w:eastAsia="Times New Roman" w:hAnsi="Times New Roman" w:cs="Times New Roman"/>
                <w:noProof/>
                <w:szCs w:val="24"/>
                <w:lang w:eastAsia="en-US"/>
              </w:rPr>
              <w:t>12.09.2012</w:t>
            </w:r>
          </w:p>
        </w:tc>
        <w:tc>
          <w:tcPr>
            <w:tcW w:w="3014" w:type="dxa"/>
            <w:gridSpan w:val="3"/>
            <w:tcBorders>
              <w:top w:val="single" w:sz="4" w:space="0" w:color="auto"/>
              <w:left w:val="single" w:sz="4" w:space="0" w:color="auto"/>
              <w:bottom w:val="single" w:sz="4" w:space="0" w:color="auto"/>
            </w:tcBorders>
            <w:shd w:val="clear" w:color="auto" w:fill="DDD9C3"/>
          </w:tcPr>
          <w:p w:rsidR="00F12C5F" w:rsidRPr="00F12C5F" w:rsidRDefault="00F12C5F" w:rsidP="00F12C5F">
            <w:pPr>
              <w:spacing w:before="120" w:after="0" w:line="240" w:lineRule="auto"/>
              <w:rPr>
                <w:rFonts w:ascii="Times New Roman" w:eastAsia="Times New Roman" w:hAnsi="Times New Roman" w:cs="Times New Roman"/>
                <w:noProof/>
                <w:szCs w:val="24"/>
                <w:lang w:eastAsia="en-US"/>
              </w:rPr>
            </w:pPr>
          </w:p>
        </w:tc>
        <w:tc>
          <w:tcPr>
            <w:tcW w:w="3365" w:type="dxa"/>
            <w:tcBorders>
              <w:top w:val="single" w:sz="4" w:space="0" w:color="auto"/>
              <w:left w:val="single" w:sz="4" w:space="0" w:color="auto"/>
              <w:bottom w:val="single" w:sz="4" w:space="0" w:color="auto"/>
            </w:tcBorders>
            <w:shd w:val="clear" w:color="auto" w:fill="DDD9C3"/>
          </w:tcPr>
          <w:p w:rsidR="00F12C5F" w:rsidRPr="00F12C5F" w:rsidRDefault="00F12C5F" w:rsidP="00F12C5F">
            <w:pPr>
              <w:spacing w:before="120" w:after="0" w:line="240" w:lineRule="auto"/>
              <w:rPr>
                <w:rFonts w:ascii="Times New Roman" w:eastAsia="Times New Roman" w:hAnsi="Times New Roman" w:cs="Times New Roman"/>
                <w:noProof/>
                <w:szCs w:val="24"/>
                <w:lang w:eastAsia="en-US"/>
              </w:rPr>
            </w:pPr>
          </w:p>
        </w:tc>
      </w:tr>
      <w:tr w:rsidR="00F12C5F" w:rsidRPr="00F12C5F" w:rsidTr="00F12C5F">
        <w:trPr>
          <w:trHeight w:val="683"/>
        </w:trPr>
        <w:tc>
          <w:tcPr>
            <w:tcW w:w="2107" w:type="dxa"/>
            <w:tcBorders>
              <w:top w:val="single" w:sz="4" w:space="0" w:color="auto"/>
              <w:left w:val="single" w:sz="4" w:space="0" w:color="auto"/>
              <w:bottom w:val="single" w:sz="4" w:space="0" w:color="auto"/>
              <w:right w:val="single" w:sz="4" w:space="0" w:color="auto"/>
            </w:tcBorders>
            <w:shd w:val="clear" w:color="auto" w:fill="DDD9C3"/>
          </w:tcPr>
          <w:p w:rsidR="00F12C5F" w:rsidRPr="00F12C5F" w:rsidRDefault="001034F3" w:rsidP="001034F3">
            <w:pPr>
              <w:spacing w:before="120" w:after="0" w:line="240" w:lineRule="auto"/>
              <w:jc w:val="center"/>
              <w:rPr>
                <w:rFonts w:ascii="Times New Roman" w:eastAsia="Times New Roman" w:hAnsi="Times New Roman" w:cs="Times New Roman"/>
                <w:b/>
                <w:noProof/>
                <w:szCs w:val="24"/>
                <w:lang w:eastAsia="en-US"/>
              </w:rPr>
            </w:pPr>
            <w:r>
              <w:rPr>
                <w:rFonts w:ascii="Times New Roman" w:eastAsia="Times New Roman" w:hAnsi="Times New Roman" w:cs="Times New Roman"/>
                <w:b/>
                <w:noProof/>
                <w:szCs w:val="24"/>
                <w:lang w:eastAsia="en-US"/>
              </w:rPr>
              <w:t>3</w:t>
            </w:r>
          </w:p>
        </w:tc>
        <w:tc>
          <w:tcPr>
            <w:tcW w:w="1579" w:type="dxa"/>
            <w:tcBorders>
              <w:top w:val="single" w:sz="4" w:space="0" w:color="auto"/>
              <w:left w:val="single" w:sz="4" w:space="0" w:color="auto"/>
              <w:bottom w:val="single" w:sz="4" w:space="0" w:color="auto"/>
              <w:right w:val="single" w:sz="4" w:space="0" w:color="auto"/>
            </w:tcBorders>
            <w:shd w:val="clear" w:color="auto" w:fill="DDD9C3"/>
          </w:tcPr>
          <w:p w:rsidR="00F12C5F" w:rsidRPr="00F12C5F" w:rsidRDefault="001034F3" w:rsidP="001034F3">
            <w:pPr>
              <w:spacing w:before="120" w:after="0" w:line="240" w:lineRule="auto"/>
              <w:jc w:val="center"/>
              <w:rPr>
                <w:rFonts w:ascii="Times New Roman" w:eastAsia="Times New Roman" w:hAnsi="Times New Roman" w:cs="Times New Roman"/>
                <w:noProof/>
                <w:szCs w:val="24"/>
                <w:lang w:eastAsia="en-US"/>
              </w:rPr>
            </w:pPr>
            <w:r>
              <w:rPr>
                <w:rFonts w:ascii="Times New Roman" w:eastAsia="Times New Roman" w:hAnsi="Times New Roman" w:cs="Times New Roman"/>
                <w:noProof/>
                <w:szCs w:val="24"/>
                <w:lang w:eastAsia="en-US"/>
              </w:rPr>
              <w:t>26.11.2012</w:t>
            </w:r>
          </w:p>
        </w:tc>
        <w:tc>
          <w:tcPr>
            <w:tcW w:w="3014" w:type="dxa"/>
            <w:gridSpan w:val="3"/>
            <w:tcBorders>
              <w:top w:val="single" w:sz="4" w:space="0" w:color="auto"/>
              <w:left w:val="single" w:sz="4" w:space="0" w:color="auto"/>
              <w:bottom w:val="single" w:sz="4" w:space="0" w:color="auto"/>
              <w:right w:val="single" w:sz="4" w:space="0" w:color="auto"/>
            </w:tcBorders>
            <w:shd w:val="clear" w:color="auto" w:fill="DDD9C3"/>
          </w:tcPr>
          <w:p w:rsidR="00F12C5F" w:rsidRPr="00F12C5F" w:rsidRDefault="00C96A8B" w:rsidP="008542A0">
            <w:pPr>
              <w:spacing w:before="120" w:after="0" w:line="240" w:lineRule="auto"/>
              <w:rPr>
                <w:rFonts w:ascii="Times New Roman" w:eastAsia="Times New Roman" w:hAnsi="Times New Roman" w:cs="Times New Roman"/>
                <w:noProof/>
                <w:szCs w:val="24"/>
                <w:lang w:eastAsia="en-US"/>
              </w:rPr>
            </w:pPr>
            <w:r>
              <w:rPr>
                <w:rFonts w:ascii="Times New Roman" w:eastAsia="Times New Roman" w:hAnsi="Times New Roman" w:cs="Times New Roman"/>
                <w:noProof/>
                <w:szCs w:val="24"/>
                <w:lang w:eastAsia="en-US"/>
              </w:rPr>
              <w:t>To incorporate the various sugg</w:t>
            </w:r>
            <w:r w:rsidR="00AD24E2">
              <w:rPr>
                <w:rFonts w:ascii="Times New Roman" w:eastAsia="Times New Roman" w:hAnsi="Times New Roman" w:cs="Times New Roman"/>
                <w:noProof/>
                <w:szCs w:val="24"/>
                <w:lang w:eastAsia="en-US"/>
              </w:rPr>
              <w:t>e</w:t>
            </w:r>
            <w:r>
              <w:rPr>
                <w:rFonts w:ascii="Times New Roman" w:eastAsia="Times New Roman" w:hAnsi="Times New Roman" w:cs="Times New Roman"/>
                <w:noProof/>
                <w:szCs w:val="24"/>
                <w:lang w:eastAsia="en-US"/>
              </w:rPr>
              <w:t>stions made by institute staff and students following op</w:t>
            </w:r>
            <w:r w:rsidR="008542A0">
              <w:rPr>
                <w:rFonts w:ascii="Times New Roman" w:eastAsia="Times New Roman" w:hAnsi="Times New Roman" w:cs="Times New Roman"/>
                <w:noProof/>
                <w:szCs w:val="24"/>
                <w:lang w:eastAsia="en-US"/>
              </w:rPr>
              <w:t>en</w:t>
            </w:r>
            <w:r>
              <w:rPr>
                <w:rFonts w:ascii="Times New Roman" w:eastAsia="Times New Roman" w:hAnsi="Times New Roman" w:cs="Times New Roman"/>
                <w:noProof/>
                <w:szCs w:val="24"/>
                <w:lang w:eastAsia="en-US"/>
              </w:rPr>
              <w:t xml:space="preserve"> call in October 2012.  The changes recommended and responses to same are available on a separate sheet provided to the ASQ members.</w:t>
            </w:r>
          </w:p>
        </w:tc>
        <w:tc>
          <w:tcPr>
            <w:tcW w:w="3365" w:type="dxa"/>
            <w:tcBorders>
              <w:top w:val="single" w:sz="4" w:space="0" w:color="auto"/>
              <w:left w:val="single" w:sz="4" w:space="0" w:color="auto"/>
              <w:bottom w:val="single" w:sz="4" w:space="0" w:color="auto"/>
              <w:right w:val="single" w:sz="4" w:space="0" w:color="auto"/>
            </w:tcBorders>
            <w:shd w:val="clear" w:color="auto" w:fill="DDD9C3"/>
          </w:tcPr>
          <w:p w:rsidR="00F12C5F" w:rsidRPr="00F12C5F" w:rsidRDefault="001034F3" w:rsidP="00F12C5F">
            <w:pPr>
              <w:spacing w:before="120" w:after="0" w:line="240" w:lineRule="auto"/>
              <w:rPr>
                <w:rFonts w:ascii="Times New Roman" w:eastAsia="Times New Roman" w:hAnsi="Times New Roman" w:cs="Times New Roman"/>
                <w:noProof/>
                <w:szCs w:val="24"/>
                <w:lang w:eastAsia="en-US"/>
              </w:rPr>
            </w:pPr>
            <w:r>
              <w:rPr>
                <w:rFonts w:ascii="Times New Roman" w:eastAsia="Times New Roman" w:hAnsi="Times New Roman" w:cs="Times New Roman"/>
                <w:noProof/>
                <w:szCs w:val="24"/>
                <w:lang w:eastAsia="en-US"/>
              </w:rPr>
              <w:t>To be tabled at ASQ on 07 December 2012</w:t>
            </w:r>
            <w:r w:rsidR="00BF369C">
              <w:rPr>
                <w:rFonts w:ascii="Times New Roman" w:eastAsia="Times New Roman" w:hAnsi="Times New Roman" w:cs="Times New Roman"/>
                <w:noProof/>
                <w:szCs w:val="24"/>
                <w:lang w:eastAsia="en-US"/>
              </w:rPr>
              <w:t>.  Approved.</w:t>
            </w:r>
          </w:p>
        </w:tc>
      </w:tr>
      <w:tr w:rsidR="000F0F88" w:rsidRPr="00F12C5F" w:rsidTr="00F12C5F">
        <w:trPr>
          <w:trHeight w:val="683"/>
        </w:trPr>
        <w:tc>
          <w:tcPr>
            <w:tcW w:w="2107" w:type="dxa"/>
            <w:tcBorders>
              <w:top w:val="single" w:sz="4" w:space="0" w:color="auto"/>
              <w:left w:val="single" w:sz="4" w:space="0" w:color="auto"/>
              <w:bottom w:val="single" w:sz="4" w:space="0" w:color="auto"/>
              <w:right w:val="single" w:sz="4" w:space="0" w:color="auto"/>
            </w:tcBorders>
            <w:shd w:val="clear" w:color="auto" w:fill="DDD9C3"/>
          </w:tcPr>
          <w:p w:rsidR="000F0F88" w:rsidRDefault="009E633E" w:rsidP="001034F3">
            <w:pPr>
              <w:spacing w:before="120" w:after="0" w:line="240" w:lineRule="auto"/>
              <w:jc w:val="center"/>
              <w:rPr>
                <w:rFonts w:ascii="Times New Roman" w:eastAsia="Times New Roman" w:hAnsi="Times New Roman" w:cs="Times New Roman"/>
                <w:b/>
                <w:noProof/>
                <w:szCs w:val="24"/>
                <w:lang w:eastAsia="en-US"/>
              </w:rPr>
            </w:pPr>
            <w:r>
              <w:rPr>
                <w:rFonts w:ascii="Times New Roman" w:eastAsia="Times New Roman" w:hAnsi="Times New Roman" w:cs="Times New Roman"/>
                <w:b/>
                <w:noProof/>
                <w:szCs w:val="24"/>
                <w:lang w:eastAsia="en-US"/>
              </w:rPr>
              <w:t>4</w:t>
            </w:r>
          </w:p>
        </w:tc>
        <w:tc>
          <w:tcPr>
            <w:tcW w:w="1579" w:type="dxa"/>
            <w:tcBorders>
              <w:top w:val="single" w:sz="4" w:space="0" w:color="auto"/>
              <w:left w:val="single" w:sz="4" w:space="0" w:color="auto"/>
              <w:bottom w:val="single" w:sz="4" w:space="0" w:color="auto"/>
              <w:right w:val="single" w:sz="4" w:space="0" w:color="auto"/>
            </w:tcBorders>
            <w:shd w:val="clear" w:color="auto" w:fill="DDD9C3"/>
          </w:tcPr>
          <w:p w:rsidR="000F0F88" w:rsidRDefault="009E633E" w:rsidP="001034F3">
            <w:pPr>
              <w:spacing w:before="120" w:after="0" w:line="240" w:lineRule="auto"/>
              <w:jc w:val="center"/>
              <w:rPr>
                <w:rFonts w:ascii="Times New Roman" w:eastAsia="Times New Roman" w:hAnsi="Times New Roman" w:cs="Times New Roman"/>
                <w:noProof/>
                <w:szCs w:val="24"/>
                <w:lang w:eastAsia="en-US"/>
              </w:rPr>
            </w:pPr>
            <w:r>
              <w:rPr>
                <w:rFonts w:ascii="Times New Roman" w:eastAsia="Times New Roman" w:hAnsi="Times New Roman" w:cs="Times New Roman"/>
                <w:noProof/>
                <w:szCs w:val="24"/>
                <w:lang w:eastAsia="en-US"/>
              </w:rPr>
              <w:t>09.01.2012</w:t>
            </w:r>
          </w:p>
        </w:tc>
        <w:tc>
          <w:tcPr>
            <w:tcW w:w="3014" w:type="dxa"/>
            <w:gridSpan w:val="3"/>
            <w:tcBorders>
              <w:top w:val="single" w:sz="4" w:space="0" w:color="auto"/>
              <w:left w:val="single" w:sz="4" w:space="0" w:color="auto"/>
              <w:bottom w:val="single" w:sz="4" w:space="0" w:color="auto"/>
              <w:right w:val="single" w:sz="4" w:space="0" w:color="auto"/>
            </w:tcBorders>
            <w:shd w:val="clear" w:color="auto" w:fill="DDD9C3"/>
          </w:tcPr>
          <w:p w:rsidR="000F0F88" w:rsidRDefault="009F157F" w:rsidP="009F157F">
            <w:pPr>
              <w:spacing w:before="120" w:after="0" w:line="240" w:lineRule="auto"/>
              <w:rPr>
                <w:rFonts w:ascii="Times New Roman" w:eastAsia="Times New Roman" w:hAnsi="Times New Roman" w:cs="Times New Roman"/>
                <w:noProof/>
                <w:szCs w:val="24"/>
                <w:lang w:eastAsia="en-US"/>
              </w:rPr>
            </w:pPr>
            <w:r>
              <w:rPr>
                <w:rFonts w:ascii="Times New Roman" w:eastAsia="Times New Roman" w:hAnsi="Times New Roman" w:cs="Times New Roman"/>
                <w:noProof/>
                <w:szCs w:val="24"/>
                <w:lang w:eastAsia="en-US"/>
              </w:rPr>
              <w:t>Revisions on foot of the approval by the ASQ in December 2012</w:t>
            </w:r>
          </w:p>
        </w:tc>
        <w:tc>
          <w:tcPr>
            <w:tcW w:w="3365" w:type="dxa"/>
            <w:tcBorders>
              <w:top w:val="single" w:sz="4" w:space="0" w:color="auto"/>
              <w:left w:val="single" w:sz="4" w:space="0" w:color="auto"/>
              <w:bottom w:val="single" w:sz="4" w:space="0" w:color="auto"/>
              <w:right w:val="single" w:sz="4" w:space="0" w:color="auto"/>
            </w:tcBorders>
            <w:shd w:val="clear" w:color="auto" w:fill="DDD9C3"/>
          </w:tcPr>
          <w:p w:rsidR="009F157F" w:rsidRDefault="009F157F" w:rsidP="00F12C5F">
            <w:pPr>
              <w:spacing w:before="120" w:after="0" w:line="240" w:lineRule="auto"/>
              <w:rPr>
                <w:rFonts w:ascii="Times New Roman" w:eastAsia="Times New Roman" w:hAnsi="Times New Roman" w:cs="Times New Roman"/>
                <w:noProof/>
                <w:szCs w:val="24"/>
                <w:lang w:eastAsia="en-US"/>
              </w:rPr>
            </w:pPr>
            <w:r>
              <w:rPr>
                <w:rFonts w:ascii="Times New Roman" w:eastAsia="Times New Roman" w:hAnsi="Times New Roman" w:cs="Times New Roman"/>
                <w:noProof/>
                <w:szCs w:val="24"/>
                <w:lang w:eastAsia="en-US"/>
              </w:rPr>
              <w:t>Acdemic Council  17.05.2013 and forwarded to Governing Body June 2013</w:t>
            </w:r>
          </w:p>
        </w:tc>
      </w:tr>
      <w:tr w:rsidR="009E4E79" w:rsidRPr="00F12C5F" w:rsidTr="00F12C5F">
        <w:trPr>
          <w:trHeight w:val="683"/>
        </w:trPr>
        <w:tc>
          <w:tcPr>
            <w:tcW w:w="2107" w:type="dxa"/>
            <w:tcBorders>
              <w:top w:val="single" w:sz="4" w:space="0" w:color="auto"/>
              <w:left w:val="single" w:sz="4" w:space="0" w:color="auto"/>
              <w:bottom w:val="single" w:sz="4" w:space="0" w:color="auto"/>
              <w:right w:val="single" w:sz="4" w:space="0" w:color="auto"/>
            </w:tcBorders>
            <w:shd w:val="clear" w:color="auto" w:fill="DDD9C3"/>
          </w:tcPr>
          <w:p w:rsidR="009E4E79" w:rsidRDefault="009E4E79" w:rsidP="001034F3">
            <w:pPr>
              <w:spacing w:before="120" w:after="0" w:line="240" w:lineRule="auto"/>
              <w:jc w:val="center"/>
              <w:rPr>
                <w:rFonts w:ascii="Times New Roman" w:eastAsia="Times New Roman" w:hAnsi="Times New Roman" w:cs="Times New Roman"/>
                <w:b/>
                <w:noProof/>
                <w:szCs w:val="24"/>
                <w:lang w:eastAsia="en-US"/>
              </w:rPr>
            </w:pPr>
            <w:r>
              <w:rPr>
                <w:rFonts w:ascii="Times New Roman" w:eastAsia="Times New Roman" w:hAnsi="Times New Roman" w:cs="Times New Roman"/>
                <w:b/>
                <w:noProof/>
                <w:szCs w:val="24"/>
                <w:lang w:eastAsia="en-US"/>
              </w:rPr>
              <w:t>5</w:t>
            </w:r>
          </w:p>
        </w:tc>
        <w:tc>
          <w:tcPr>
            <w:tcW w:w="1579" w:type="dxa"/>
            <w:tcBorders>
              <w:top w:val="single" w:sz="4" w:space="0" w:color="auto"/>
              <w:left w:val="single" w:sz="4" w:space="0" w:color="auto"/>
              <w:bottom w:val="single" w:sz="4" w:space="0" w:color="auto"/>
              <w:right w:val="single" w:sz="4" w:space="0" w:color="auto"/>
            </w:tcBorders>
            <w:shd w:val="clear" w:color="auto" w:fill="DDD9C3"/>
          </w:tcPr>
          <w:p w:rsidR="009E4E79" w:rsidRDefault="009E4E79" w:rsidP="009F157F">
            <w:pPr>
              <w:spacing w:before="120" w:after="0" w:line="240" w:lineRule="auto"/>
              <w:jc w:val="center"/>
              <w:rPr>
                <w:rFonts w:ascii="Times New Roman" w:eastAsia="Times New Roman" w:hAnsi="Times New Roman" w:cs="Times New Roman"/>
                <w:noProof/>
                <w:szCs w:val="24"/>
                <w:lang w:eastAsia="en-US"/>
              </w:rPr>
            </w:pPr>
            <w:r>
              <w:rPr>
                <w:rFonts w:ascii="Times New Roman" w:eastAsia="Times New Roman" w:hAnsi="Times New Roman" w:cs="Times New Roman"/>
                <w:noProof/>
                <w:szCs w:val="24"/>
                <w:lang w:eastAsia="en-US"/>
              </w:rPr>
              <w:t>2</w:t>
            </w:r>
            <w:r w:rsidR="009F157F">
              <w:rPr>
                <w:rFonts w:ascii="Times New Roman" w:eastAsia="Times New Roman" w:hAnsi="Times New Roman" w:cs="Times New Roman"/>
                <w:noProof/>
                <w:szCs w:val="24"/>
                <w:lang w:eastAsia="en-US"/>
              </w:rPr>
              <w:t>4</w:t>
            </w:r>
            <w:r>
              <w:rPr>
                <w:rFonts w:ascii="Times New Roman" w:eastAsia="Times New Roman" w:hAnsi="Times New Roman" w:cs="Times New Roman"/>
                <w:noProof/>
                <w:szCs w:val="24"/>
                <w:lang w:eastAsia="en-US"/>
              </w:rPr>
              <w:t>.05.2013</w:t>
            </w:r>
          </w:p>
        </w:tc>
        <w:tc>
          <w:tcPr>
            <w:tcW w:w="3014" w:type="dxa"/>
            <w:gridSpan w:val="3"/>
            <w:tcBorders>
              <w:top w:val="single" w:sz="4" w:space="0" w:color="auto"/>
              <w:left w:val="single" w:sz="4" w:space="0" w:color="auto"/>
              <w:bottom w:val="single" w:sz="4" w:space="0" w:color="auto"/>
              <w:right w:val="single" w:sz="4" w:space="0" w:color="auto"/>
            </w:tcBorders>
            <w:shd w:val="clear" w:color="auto" w:fill="DDD9C3"/>
          </w:tcPr>
          <w:p w:rsidR="009E4E79" w:rsidRDefault="009F157F" w:rsidP="00F12C5F">
            <w:pPr>
              <w:spacing w:before="120" w:after="0" w:line="240" w:lineRule="auto"/>
              <w:rPr>
                <w:rFonts w:ascii="Times New Roman" w:eastAsia="Times New Roman" w:hAnsi="Times New Roman" w:cs="Times New Roman"/>
                <w:noProof/>
                <w:szCs w:val="24"/>
                <w:lang w:eastAsia="en-US"/>
              </w:rPr>
            </w:pPr>
            <w:r>
              <w:rPr>
                <w:rFonts w:ascii="Times New Roman" w:eastAsia="Times New Roman" w:hAnsi="Times New Roman" w:cs="Times New Roman"/>
                <w:noProof/>
                <w:szCs w:val="24"/>
                <w:lang w:eastAsia="en-US"/>
              </w:rPr>
              <w:t xml:space="preserve">Pending </w:t>
            </w:r>
            <w:r w:rsidR="009E4E79">
              <w:rPr>
                <w:rFonts w:ascii="Times New Roman" w:eastAsia="Times New Roman" w:hAnsi="Times New Roman" w:cs="Times New Roman"/>
                <w:noProof/>
                <w:szCs w:val="24"/>
                <w:lang w:eastAsia="en-US"/>
              </w:rPr>
              <w:t>approval by Governing Body</w:t>
            </w:r>
            <w:r>
              <w:rPr>
                <w:rFonts w:ascii="Times New Roman" w:eastAsia="Times New Roman" w:hAnsi="Times New Roman" w:cs="Times New Roman"/>
                <w:noProof/>
                <w:szCs w:val="24"/>
                <w:lang w:eastAsia="en-US"/>
              </w:rPr>
              <w:t xml:space="preserve"> </w:t>
            </w:r>
            <w:r w:rsidR="000F1214">
              <w:rPr>
                <w:rFonts w:ascii="Times New Roman" w:eastAsia="Times New Roman" w:hAnsi="Times New Roman" w:cs="Times New Roman"/>
                <w:noProof/>
                <w:szCs w:val="24"/>
                <w:lang w:eastAsia="en-US"/>
              </w:rPr>
              <w:t>on 19.06.2013</w:t>
            </w:r>
          </w:p>
        </w:tc>
        <w:tc>
          <w:tcPr>
            <w:tcW w:w="3365" w:type="dxa"/>
            <w:tcBorders>
              <w:top w:val="single" w:sz="4" w:space="0" w:color="auto"/>
              <w:left w:val="single" w:sz="4" w:space="0" w:color="auto"/>
              <w:bottom w:val="single" w:sz="4" w:space="0" w:color="auto"/>
              <w:right w:val="single" w:sz="4" w:space="0" w:color="auto"/>
            </w:tcBorders>
            <w:shd w:val="clear" w:color="auto" w:fill="DDD9C3"/>
          </w:tcPr>
          <w:p w:rsidR="009E4E79" w:rsidRDefault="009E4E79" w:rsidP="009E4E79">
            <w:pPr>
              <w:spacing w:before="120" w:after="0" w:line="240" w:lineRule="auto"/>
              <w:rPr>
                <w:rFonts w:ascii="Times New Roman" w:eastAsia="Times New Roman" w:hAnsi="Times New Roman" w:cs="Times New Roman"/>
                <w:noProof/>
                <w:szCs w:val="24"/>
                <w:lang w:eastAsia="en-US"/>
              </w:rPr>
            </w:pPr>
          </w:p>
        </w:tc>
      </w:tr>
      <w:tr w:rsidR="003A2FF8" w:rsidRPr="00F12C5F" w:rsidTr="00F12C5F">
        <w:trPr>
          <w:trHeight w:val="683"/>
        </w:trPr>
        <w:tc>
          <w:tcPr>
            <w:tcW w:w="2107" w:type="dxa"/>
            <w:tcBorders>
              <w:top w:val="single" w:sz="4" w:space="0" w:color="auto"/>
              <w:left w:val="single" w:sz="4" w:space="0" w:color="auto"/>
              <w:bottom w:val="single" w:sz="4" w:space="0" w:color="auto"/>
              <w:right w:val="single" w:sz="4" w:space="0" w:color="auto"/>
            </w:tcBorders>
            <w:shd w:val="clear" w:color="auto" w:fill="DDD9C3"/>
          </w:tcPr>
          <w:p w:rsidR="003A2FF8" w:rsidRDefault="003A2FF8" w:rsidP="001034F3">
            <w:pPr>
              <w:spacing w:before="120" w:after="0" w:line="240" w:lineRule="auto"/>
              <w:jc w:val="center"/>
              <w:rPr>
                <w:rFonts w:ascii="Times New Roman" w:eastAsia="Times New Roman" w:hAnsi="Times New Roman" w:cs="Times New Roman"/>
                <w:b/>
                <w:noProof/>
                <w:szCs w:val="24"/>
                <w:lang w:eastAsia="en-US"/>
              </w:rPr>
            </w:pPr>
            <w:r>
              <w:rPr>
                <w:rFonts w:ascii="Times New Roman" w:eastAsia="Times New Roman" w:hAnsi="Times New Roman" w:cs="Times New Roman"/>
                <w:b/>
                <w:noProof/>
                <w:szCs w:val="24"/>
                <w:lang w:eastAsia="en-US"/>
              </w:rPr>
              <w:t>6</w:t>
            </w:r>
          </w:p>
        </w:tc>
        <w:tc>
          <w:tcPr>
            <w:tcW w:w="1579" w:type="dxa"/>
            <w:tcBorders>
              <w:top w:val="single" w:sz="4" w:space="0" w:color="auto"/>
              <w:left w:val="single" w:sz="4" w:space="0" w:color="auto"/>
              <w:bottom w:val="single" w:sz="4" w:space="0" w:color="auto"/>
              <w:right w:val="single" w:sz="4" w:space="0" w:color="auto"/>
            </w:tcBorders>
            <w:shd w:val="clear" w:color="auto" w:fill="DDD9C3"/>
          </w:tcPr>
          <w:p w:rsidR="003A2FF8" w:rsidRDefault="003A2FF8" w:rsidP="009F157F">
            <w:pPr>
              <w:spacing w:before="120" w:after="0" w:line="240" w:lineRule="auto"/>
              <w:jc w:val="center"/>
              <w:rPr>
                <w:rFonts w:ascii="Times New Roman" w:eastAsia="Times New Roman" w:hAnsi="Times New Roman" w:cs="Times New Roman"/>
                <w:noProof/>
                <w:szCs w:val="24"/>
                <w:lang w:eastAsia="en-US"/>
              </w:rPr>
            </w:pPr>
            <w:r>
              <w:rPr>
                <w:rFonts w:ascii="Times New Roman" w:eastAsia="Times New Roman" w:hAnsi="Times New Roman" w:cs="Times New Roman"/>
                <w:noProof/>
                <w:szCs w:val="24"/>
                <w:lang w:eastAsia="en-US"/>
              </w:rPr>
              <w:t>22.08.2016</w:t>
            </w:r>
          </w:p>
        </w:tc>
        <w:tc>
          <w:tcPr>
            <w:tcW w:w="3014" w:type="dxa"/>
            <w:gridSpan w:val="3"/>
            <w:tcBorders>
              <w:top w:val="single" w:sz="4" w:space="0" w:color="auto"/>
              <w:left w:val="single" w:sz="4" w:space="0" w:color="auto"/>
              <w:bottom w:val="single" w:sz="4" w:space="0" w:color="auto"/>
              <w:right w:val="single" w:sz="4" w:space="0" w:color="auto"/>
            </w:tcBorders>
            <w:shd w:val="clear" w:color="auto" w:fill="DDD9C3"/>
          </w:tcPr>
          <w:p w:rsidR="003A2FF8" w:rsidRDefault="003A2FF8" w:rsidP="00F12C5F">
            <w:pPr>
              <w:spacing w:before="120" w:after="0" w:line="240" w:lineRule="auto"/>
              <w:rPr>
                <w:rFonts w:ascii="Times New Roman" w:eastAsia="Times New Roman" w:hAnsi="Times New Roman" w:cs="Times New Roman"/>
                <w:noProof/>
                <w:szCs w:val="24"/>
                <w:lang w:eastAsia="en-US"/>
              </w:rPr>
            </w:pPr>
            <w:r>
              <w:rPr>
                <w:rFonts w:ascii="Times New Roman" w:eastAsia="Times New Roman" w:hAnsi="Times New Roman" w:cs="Times New Roman"/>
                <w:noProof/>
                <w:szCs w:val="24"/>
                <w:lang w:eastAsia="en-US"/>
              </w:rPr>
              <w:t>Revised followi</w:t>
            </w:r>
            <w:r w:rsidR="0034106B">
              <w:rPr>
                <w:rFonts w:ascii="Times New Roman" w:eastAsia="Times New Roman" w:hAnsi="Times New Roman" w:cs="Times New Roman"/>
                <w:noProof/>
                <w:szCs w:val="24"/>
                <w:lang w:eastAsia="en-US"/>
              </w:rPr>
              <w:t>n</w:t>
            </w:r>
            <w:r>
              <w:rPr>
                <w:rFonts w:ascii="Times New Roman" w:eastAsia="Times New Roman" w:hAnsi="Times New Roman" w:cs="Times New Roman"/>
                <w:noProof/>
                <w:szCs w:val="24"/>
                <w:lang w:eastAsia="en-US"/>
              </w:rPr>
              <w:t>g presentation from Ombudsman</w:t>
            </w:r>
          </w:p>
        </w:tc>
        <w:tc>
          <w:tcPr>
            <w:tcW w:w="3365" w:type="dxa"/>
            <w:tcBorders>
              <w:top w:val="single" w:sz="4" w:space="0" w:color="auto"/>
              <w:left w:val="single" w:sz="4" w:space="0" w:color="auto"/>
              <w:bottom w:val="single" w:sz="4" w:space="0" w:color="auto"/>
              <w:right w:val="single" w:sz="4" w:space="0" w:color="auto"/>
            </w:tcBorders>
            <w:shd w:val="clear" w:color="auto" w:fill="DDD9C3"/>
          </w:tcPr>
          <w:p w:rsidR="003A2FF8" w:rsidRDefault="003A2FF8" w:rsidP="009E4E79">
            <w:pPr>
              <w:spacing w:before="120" w:after="0" w:line="240" w:lineRule="auto"/>
              <w:rPr>
                <w:rFonts w:ascii="Times New Roman" w:eastAsia="Times New Roman" w:hAnsi="Times New Roman" w:cs="Times New Roman"/>
                <w:noProof/>
                <w:szCs w:val="24"/>
                <w:lang w:eastAsia="en-US"/>
              </w:rPr>
            </w:pPr>
          </w:p>
        </w:tc>
      </w:tr>
    </w:tbl>
    <w:p w:rsidR="009F157F" w:rsidRDefault="009F157F" w:rsidP="00661FA7">
      <w:pPr>
        <w:rPr>
          <w:rFonts w:ascii="Arial" w:eastAsia="Times New Roman" w:hAnsi="Arial" w:cs="Arial"/>
          <w:b/>
          <w:bCs/>
          <w:color w:val="000000" w:themeColor="text1"/>
          <w:sz w:val="28"/>
          <w:szCs w:val="28"/>
          <w:u w:val="single"/>
        </w:rPr>
      </w:pPr>
    </w:p>
    <w:p w:rsidR="00E378B5" w:rsidRPr="00A32426" w:rsidRDefault="009B4048" w:rsidP="00661FA7">
      <w:pPr>
        <w:rPr>
          <w:rFonts w:ascii="Arial" w:eastAsia="Times New Roman" w:hAnsi="Arial" w:cs="Arial"/>
          <w:b/>
          <w:bCs/>
          <w:color w:val="000000" w:themeColor="text1"/>
          <w:sz w:val="28"/>
          <w:szCs w:val="28"/>
          <w:u w:val="single"/>
        </w:rPr>
      </w:pPr>
      <w:r w:rsidRPr="00A32426">
        <w:rPr>
          <w:rFonts w:ascii="Arial" w:eastAsia="Times New Roman" w:hAnsi="Arial" w:cs="Arial"/>
          <w:b/>
          <w:bCs/>
          <w:color w:val="000000" w:themeColor="text1"/>
          <w:sz w:val="28"/>
          <w:szCs w:val="28"/>
          <w:u w:val="single"/>
        </w:rPr>
        <w:t xml:space="preserve">Athlone Institute of Technology </w:t>
      </w:r>
      <w:r w:rsidR="00E378B5" w:rsidRPr="00A32426">
        <w:rPr>
          <w:rFonts w:ascii="Arial" w:eastAsia="Times New Roman" w:hAnsi="Arial" w:cs="Arial"/>
          <w:b/>
          <w:bCs/>
          <w:color w:val="000000" w:themeColor="text1"/>
          <w:sz w:val="28"/>
          <w:szCs w:val="28"/>
          <w:u w:val="single"/>
        </w:rPr>
        <w:t>Student Complaints Procedure</w:t>
      </w:r>
    </w:p>
    <w:p w:rsidR="00CE7124" w:rsidRPr="00A32426" w:rsidRDefault="00CE7124" w:rsidP="00CE7124">
      <w:pPr>
        <w:spacing w:after="0" w:line="336" w:lineRule="atLeast"/>
        <w:jc w:val="both"/>
        <w:outlineLvl w:val="2"/>
        <w:rPr>
          <w:rFonts w:ascii="Arial" w:eastAsia="Times New Roman" w:hAnsi="Arial" w:cs="Arial"/>
          <w:bCs/>
          <w:color w:val="000000" w:themeColor="text1"/>
          <w:sz w:val="24"/>
          <w:szCs w:val="24"/>
        </w:rPr>
      </w:pPr>
    </w:p>
    <w:p w:rsidR="00CE7124" w:rsidRPr="00A855DD" w:rsidRDefault="00A855DD" w:rsidP="00A855DD">
      <w:pPr>
        <w:spacing w:after="0" w:line="336" w:lineRule="atLeast"/>
        <w:jc w:val="both"/>
        <w:outlineLvl w:val="2"/>
        <w:rPr>
          <w:rFonts w:ascii="Arial" w:eastAsia="Times New Roman" w:hAnsi="Arial" w:cs="Arial"/>
          <w:bCs/>
          <w:color w:val="000000" w:themeColor="text1"/>
          <w:sz w:val="24"/>
          <w:szCs w:val="24"/>
        </w:rPr>
      </w:pPr>
      <w:r w:rsidRPr="00A855DD">
        <w:rPr>
          <w:rFonts w:ascii="Arial" w:eastAsia="Times New Roman" w:hAnsi="Arial" w:cs="Arial"/>
          <w:b/>
          <w:bCs/>
          <w:color w:val="000000" w:themeColor="text1"/>
          <w:sz w:val="24"/>
          <w:szCs w:val="24"/>
        </w:rPr>
        <w:t>1.</w:t>
      </w:r>
      <w:r>
        <w:rPr>
          <w:rFonts w:ascii="Arial" w:eastAsia="Times New Roman" w:hAnsi="Arial" w:cs="Arial"/>
          <w:b/>
          <w:bCs/>
          <w:color w:val="000000" w:themeColor="text1"/>
          <w:sz w:val="24"/>
          <w:szCs w:val="24"/>
        </w:rPr>
        <w:tab/>
      </w:r>
      <w:r w:rsidR="00CE7124" w:rsidRPr="00A855DD">
        <w:rPr>
          <w:rFonts w:ascii="Arial" w:eastAsia="Times New Roman" w:hAnsi="Arial" w:cs="Arial"/>
          <w:b/>
          <w:bCs/>
          <w:color w:val="000000" w:themeColor="text1"/>
          <w:sz w:val="24"/>
          <w:szCs w:val="24"/>
        </w:rPr>
        <w:t>Introduction</w:t>
      </w:r>
      <w:r w:rsidR="00CE7124" w:rsidRPr="00A855DD">
        <w:rPr>
          <w:rFonts w:ascii="Arial" w:eastAsia="Times New Roman" w:hAnsi="Arial" w:cs="Arial"/>
          <w:bCs/>
          <w:color w:val="000000" w:themeColor="text1"/>
          <w:sz w:val="24"/>
          <w:szCs w:val="24"/>
        </w:rPr>
        <w:t xml:space="preserve"> </w:t>
      </w:r>
    </w:p>
    <w:p w:rsidR="00CE7124" w:rsidRPr="00A32426" w:rsidRDefault="00CE7124" w:rsidP="00CE7124">
      <w:pPr>
        <w:spacing w:after="0" w:line="336" w:lineRule="atLeast"/>
        <w:jc w:val="both"/>
        <w:outlineLvl w:val="2"/>
        <w:rPr>
          <w:rFonts w:ascii="Arial" w:eastAsia="Times New Roman" w:hAnsi="Arial" w:cs="Arial"/>
          <w:bCs/>
          <w:color w:val="000000" w:themeColor="text1"/>
          <w:sz w:val="24"/>
          <w:szCs w:val="24"/>
        </w:rPr>
      </w:pPr>
    </w:p>
    <w:p w:rsidR="00762835" w:rsidRPr="00A32426" w:rsidRDefault="00A855DD" w:rsidP="00CE7124">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1.1</w:t>
      </w:r>
      <w:r>
        <w:rPr>
          <w:rFonts w:ascii="Arial" w:eastAsia="Times New Roman" w:hAnsi="Arial" w:cs="Arial"/>
          <w:bCs/>
          <w:color w:val="000000" w:themeColor="text1"/>
          <w:sz w:val="24"/>
          <w:szCs w:val="24"/>
        </w:rPr>
        <w:tab/>
      </w:r>
      <w:r w:rsidR="00E378B5" w:rsidRPr="00A32426">
        <w:rPr>
          <w:rFonts w:ascii="Arial" w:eastAsia="Times New Roman" w:hAnsi="Arial" w:cs="Arial"/>
          <w:bCs/>
          <w:color w:val="000000" w:themeColor="text1"/>
          <w:sz w:val="24"/>
          <w:szCs w:val="24"/>
        </w:rPr>
        <w:t xml:space="preserve">Athlone Institute of Technology is wholly committed to excellence in education </w:t>
      </w:r>
      <w:r>
        <w:rPr>
          <w:rFonts w:ascii="Arial" w:eastAsia="Times New Roman" w:hAnsi="Arial" w:cs="Arial"/>
          <w:bCs/>
          <w:color w:val="000000" w:themeColor="text1"/>
          <w:sz w:val="24"/>
          <w:szCs w:val="24"/>
        </w:rPr>
        <w:tab/>
      </w:r>
      <w:r w:rsidR="00E378B5" w:rsidRPr="00A32426">
        <w:rPr>
          <w:rFonts w:ascii="Arial" w:eastAsia="Times New Roman" w:hAnsi="Arial" w:cs="Arial"/>
          <w:bCs/>
          <w:color w:val="000000" w:themeColor="text1"/>
          <w:sz w:val="24"/>
          <w:szCs w:val="24"/>
        </w:rPr>
        <w:t>and to providing a supportive, fair</w:t>
      </w:r>
      <w:r w:rsidR="008B1B26" w:rsidRPr="00A32426">
        <w:rPr>
          <w:rFonts w:ascii="Arial" w:eastAsia="Times New Roman" w:hAnsi="Arial" w:cs="Arial"/>
          <w:bCs/>
          <w:color w:val="000000" w:themeColor="text1"/>
          <w:sz w:val="24"/>
          <w:szCs w:val="24"/>
        </w:rPr>
        <w:t>,</w:t>
      </w:r>
      <w:r w:rsidR="00E378B5" w:rsidRPr="00A32426">
        <w:rPr>
          <w:rFonts w:ascii="Arial" w:eastAsia="Times New Roman" w:hAnsi="Arial" w:cs="Arial"/>
          <w:bCs/>
          <w:color w:val="000000" w:themeColor="text1"/>
          <w:sz w:val="24"/>
          <w:szCs w:val="24"/>
        </w:rPr>
        <w:t xml:space="preserve"> and appropriate environment in pursuit of </w:t>
      </w:r>
      <w:r>
        <w:rPr>
          <w:rFonts w:ascii="Arial" w:eastAsia="Times New Roman" w:hAnsi="Arial" w:cs="Arial"/>
          <w:bCs/>
          <w:color w:val="000000" w:themeColor="text1"/>
          <w:sz w:val="24"/>
          <w:szCs w:val="24"/>
        </w:rPr>
        <w:tab/>
      </w:r>
      <w:r w:rsidR="00E378B5" w:rsidRPr="00A32426">
        <w:rPr>
          <w:rFonts w:ascii="Arial" w:eastAsia="Times New Roman" w:hAnsi="Arial" w:cs="Arial"/>
          <w:bCs/>
          <w:color w:val="000000" w:themeColor="text1"/>
          <w:sz w:val="24"/>
          <w:szCs w:val="24"/>
        </w:rPr>
        <w:t xml:space="preserve">the highest educational attainment and holistic development of our students.  </w:t>
      </w:r>
      <w:r>
        <w:rPr>
          <w:rFonts w:ascii="Arial" w:eastAsia="Times New Roman" w:hAnsi="Arial" w:cs="Arial"/>
          <w:bCs/>
          <w:color w:val="000000" w:themeColor="text1"/>
          <w:sz w:val="24"/>
          <w:szCs w:val="24"/>
        </w:rPr>
        <w:tab/>
      </w:r>
      <w:r w:rsidR="00E378B5" w:rsidRPr="00A32426">
        <w:rPr>
          <w:rFonts w:ascii="Arial" w:eastAsia="Times New Roman" w:hAnsi="Arial" w:cs="Arial"/>
          <w:bCs/>
          <w:color w:val="000000" w:themeColor="text1"/>
          <w:sz w:val="24"/>
          <w:szCs w:val="24"/>
        </w:rPr>
        <w:t xml:space="preserve">While we strive for excellence in all areas, it is recognised that an appropriate </w:t>
      </w:r>
      <w:r>
        <w:rPr>
          <w:rFonts w:ascii="Arial" w:eastAsia="Times New Roman" w:hAnsi="Arial" w:cs="Arial"/>
          <w:bCs/>
          <w:color w:val="000000" w:themeColor="text1"/>
          <w:sz w:val="24"/>
          <w:szCs w:val="24"/>
        </w:rPr>
        <w:tab/>
      </w:r>
      <w:r w:rsidR="00E378B5" w:rsidRPr="00A32426">
        <w:rPr>
          <w:rFonts w:ascii="Arial" w:eastAsia="Times New Roman" w:hAnsi="Arial" w:cs="Arial"/>
          <w:bCs/>
          <w:color w:val="000000" w:themeColor="text1"/>
          <w:sz w:val="24"/>
          <w:szCs w:val="24"/>
        </w:rPr>
        <w:t xml:space="preserve">and fair mechanism for complaint may be required by students from time to </w:t>
      </w:r>
      <w:r>
        <w:rPr>
          <w:rFonts w:ascii="Arial" w:eastAsia="Times New Roman" w:hAnsi="Arial" w:cs="Arial"/>
          <w:bCs/>
          <w:color w:val="000000" w:themeColor="text1"/>
          <w:sz w:val="24"/>
          <w:szCs w:val="24"/>
        </w:rPr>
        <w:tab/>
      </w:r>
      <w:r w:rsidR="00E378B5" w:rsidRPr="00A32426">
        <w:rPr>
          <w:rFonts w:ascii="Arial" w:eastAsia="Times New Roman" w:hAnsi="Arial" w:cs="Arial"/>
          <w:bCs/>
          <w:color w:val="000000" w:themeColor="text1"/>
          <w:sz w:val="24"/>
          <w:szCs w:val="24"/>
        </w:rPr>
        <w:t xml:space="preserve">time.  </w:t>
      </w:r>
    </w:p>
    <w:p w:rsidR="00D64C86" w:rsidRPr="00A32426" w:rsidRDefault="00D64C86" w:rsidP="00CE7124">
      <w:pPr>
        <w:spacing w:after="0" w:line="336" w:lineRule="atLeast"/>
        <w:jc w:val="both"/>
        <w:outlineLvl w:val="2"/>
        <w:rPr>
          <w:rFonts w:ascii="Arial" w:eastAsia="Times New Roman" w:hAnsi="Arial" w:cs="Arial"/>
          <w:bCs/>
          <w:color w:val="000000" w:themeColor="text1"/>
          <w:sz w:val="24"/>
          <w:szCs w:val="24"/>
        </w:rPr>
      </w:pPr>
    </w:p>
    <w:p w:rsidR="00D64C86" w:rsidRDefault="00A81945" w:rsidP="00CE7124">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1.2</w:t>
      </w:r>
      <w:r>
        <w:rPr>
          <w:rFonts w:ascii="Arial" w:eastAsia="Times New Roman" w:hAnsi="Arial" w:cs="Arial"/>
          <w:bCs/>
          <w:color w:val="000000" w:themeColor="text1"/>
          <w:sz w:val="24"/>
          <w:szCs w:val="24"/>
        </w:rPr>
        <w:tab/>
      </w:r>
      <w:r w:rsidR="00D64C86" w:rsidRPr="00A32426">
        <w:rPr>
          <w:rFonts w:ascii="Arial" w:eastAsia="Times New Roman" w:hAnsi="Arial" w:cs="Arial"/>
          <w:bCs/>
          <w:color w:val="000000" w:themeColor="text1"/>
          <w:sz w:val="24"/>
          <w:szCs w:val="24"/>
        </w:rPr>
        <w:t xml:space="preserve">This complaints procedure is set out as a staged approach offering any </w:t>
      </w:r>
      <w:r>
        <w:rPr>
          <w:rFonts w:ascii="Arial" w:eastAsia="Times New Roman" w:hAnsi="Arial" w:cs="Arial"/>
          <w:bCs/>
          <w:color w:val="000000" w:themeColor="text1"/>
          <w:sz w:val="24"/>
          <w:szCs w:val="24"/>
        </w:rPr>
        <w:tab/>
      </w:r>
      <w:r w:rsidR="00D64C86" w:rsidRPr="00A32426">
        <w:rPr>
          <w:rFonts w:ascii="Arial" w:eastAsia="Times New Roman" w:hAnsi="Arial" w:cs="Arial"/>
          <w:bCs/>
          <w:color w:val="000000" w:themeColor="text1"/>
          <w:sz w:val="24"/>
          <w:szCs w:val="24"/>
        </w:rPr>
        <w:t xml:space="preserve">student who feels they have a grievance a recourse that is initially informal </w:t>
      </w:r>
      <w:r>
        <w:rPr>
          <w:rFonts w:ascii="Arial" w:eastAsia="Times New Roman" w:hAnsi="Arial" w:cs="Arial"/>
          <w:bCs/>
          <w:color w:val="000000" w:themeColor="text1"/>
          <w:sz w:val="24"/>
          <w:szCs w:val="24"/>
        </w:rPr>
        <w:tab/>
      </w:r>
      <w:r w:rsidR="00D64C86" w:rsidRPr="00A32426">
        <w:rPr>
          <w:rFonts w:ascii="Arial" w:eastAsia="Times New Roman" w:hAnsi="Arial" w:cs="Arial"/>
          <w:bCs/>
          <w:color w:val="000000" w:themeColor="text1"/>
          <w:sz w:val="24"/>
          <w:szCs w:val="24"/>
        </w:rPr>
        <w:t xml:space="preserve">and then, where early resolution is not possible, a formal route by which the </w:t>
      </w:r>
      <w:r>
        <w:rPr>
          <w:rFonts w:ascii="Arial" w:eastAsia="Times New Roman" w:hAnsi="Arial" w:cs="Arial"/>
          <w:bCs/>
          <w:color w:val="000000" w:themeColor="text1"/>
          <w:sz w:val="24"/>
          <w:szCs w:val="24"/>
        </w:rPr>
        <w:tab/>
      </w:r>
      <w:r w:rsidR="00D64C86" w:rsidRPr="00A32426">
        <w:rPr>
          <w:rFonts w:ascii="Arial" w:eastAsia="Times New Roman" w:hAnsi="Arial" w:cs="Arial"/>
          <w:bCs/>
          <w:color w:val="000000" w:themeColor="text1"/>
          <w:sz w:val="24"/>
          <w:szCs w:val="24"/>
        </w:rPr>
        <w:t>complaint may be heard.</w:t>
      </w:r>
    </w:p>
    <w:p w:rsidR="005C7809" w:rsidRDefault="005C7809" w:rsidP="00CE7124">
      <w:pPr>
        <w:spacing w:after="0" w:line="336" w:lineRule="atLeast"/>
        <w:jc w:val="both"/>
        <w:outlineLvl w:val="2"/>
        <w:rPr>
          <w:rFonts w:ascii="Arial" w:eastAsia="Times New Roman" w:hAnsi="Arial" w:cs="Arial"/>
          <w:bCs/>
          <w:color w:val="000000" w:themeColor="text1"/>
          <w:sz w:val="24"/>
          <w:szCs w:val="24"/>
        </w:rPr>
      </w:pPr>
    </w:p>
    <w:p w:rsidR="005C7809" w:rsidRDefault="005C7809" w:rsidP="00CE7124">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1.3</w:t>
      </w:r>
      <w:r>
        <w:rPr>
          <w:rFonts w:ascii="Arial" w:eastAsia="Times New Roman" w:hAnsi="Arial" w:cs="Arial"/>
          <w:bCs/>
          <w:color w:val="000000" w:themeColor="text1"/>
          <w:sz w:val="24"/>
          <w:szCs w:val="24"/>
        </w:rPr>
        <w:tab/>
      </w:r>
      <w:r w:rsidRPr="005C7809">
        <w:rPr>
          <w:rFonts w:ascii="Arial" w:eastAsia="Times New Roman" w:hAnsi="Arial" w:cs="Arial"/>
          <w:bCs/>
          <w:color w:val="000000" w:themeColor="text1"/>
          <w:sz w:val="24"/>
          <w:szCs w:val="24"/>
        </w:rPr>
        <w:t>If you have a complaint about a</w:t>
      </w:r>
      <w:r>
        <w:rPr>
          <w:rFonts w:ascii="Arial" w:eastAsia="Times New Roman" w:hAnsi="Arial" w:cs="Arial"/>
          <w:bCs/>
          <w:color w:val="000000" w:themeColor="text1"/>
          <w:sz w:val="24"/>
          <w:szCs w:val="24"/>
        </w:rPr>
        <w:t>n</w:t>
      </w:r>
      <w:r w:rsidRPr="005C7809">
        <w:rPr>
          <w:rFonts w:ascii="Arial" w:eastAsia="Times New Roman" w:hAnsi="Arial" w:cs="Arial"/>
          <w:bCs/>
          <w:color w:val="000000" w:themeColor="text1"/>
          <w:sz w:val="24"/>
          <w:szCs w:val="24"/>
        </w:rPr>
        <w:t xml:space="preserve"> </w:t>
      </w:r>
      <w:r>
        <w:rPr>
          <w:rFonts w:ascii="Arial" w:eastAsia="Times New Roman" w:hAnsi="Arial" w:cs="Arial"/>
          <w:bCs/>
          <w:color w:val="000000" w:themeColor="text1"/>
          <w:sz w:val="24"/>
          <w:szCs w:val="24"/>
        </w:rPr>
        <w:t>individual, an institute</w:t>
      </w:r>
      <w:r w:rsidRPr="005C7809">
        <w:rPr>
          <w:rFonts w:ascii="Arial" w:eastAsia="Times New Roman" w:hAnsi="Arial" w:cs="Arial"/>
          <w:bCs/>
          <w:color w:val="000000" w:themeColor="text1"/>
          <w:sz w:val="24"/>
          <w:szCs w:val="24"/>
        </w:rPr>
        <w:t xml:space="preserve"> department or service </w:t>
      </w:r>
      <w:r w:rsidR="00052B56">
        <w:rPr>
          <w:rFonts w:ascii="Arial" w:eastAsia="Times New Roman" w:hAnsi="Arial" w:cs="Arial"/>
          <w:bCs/>
          <w:color w:val="000000" w:themeColor="text1"/>
          <w:sz w:val="24"/>
          <w:szCs w:val="24"/>
        </w:rPr>
        <w:tab/>
      </w:r>
      <w:r w:rsidRPr="005C7809">
        <w:rPr>
          <w:rFonts w:ascii="Arial" w:eastAsia="Times New Roman" w:hAnsi="Arial" w:cs="Arial"/>
          <w:bCs/>
          <w:color w:val="000000" w:themeColor="text1"/>
          <w:sz w:val="24"/>
          <w:szCs w:val="24"/>
        </w:rPr>
        <w:t xml:space="preserve">(perhaps, the teaching or supervision which you are receiving; the academic </w:t>
      </w:r>
      <w:r w:rsidR="00052B56">
        <w:rPr>
          <w:rFonts w:ascii="Arial" w:eastAsia="Times New Roman" w:hAnsi="Arial" w:cs="Arial"/>
          <w:bCs/>
          <w:color w:val="000000" w:themeColor="text1"/>
          <w:sz w:val="24"/>
          <w:szCs w:val="24"/>
        </w:rPr>
        <w:tab/>
      </w:r>
      <w:r w:rsidRPr="005C7809">
        <w:rPr>
          <w:rFonts w:ascii="Arial" w:eastAsia="Times New Roman" w:hAnsi="Arial" w:cs="Arial"/>
          <w:bCs/>
          <w:color w:val="000000" w:themeColor="text1"/>
          <w:sz w:val="24"/>
          <w:szCs w:val="24"/>
        </w:rPr>
        <w:t xml:space="preserve">provision or support facilities that you are using; other support facilities or </w:t>
      </w:r>
      <w:r w:rsidR="00052B56">
        <w:rPr>
          <w:rFonts w:ascii="Arial" w:eastAsia="Times New Roman" w:hAnsi="Arial" w:cs="Arial"/>
          <w:bCs/>
          <w:color w:val="000000" w:themeColor="text1"/>
          <w:sz w:val="24"/>
          <w:szCs w:val="24"/>
        </w:rPr>
        <w:tab/>
      </w:r>
      <w:r w:rsidRPr="005C7809">
        <w:rPr>
          <w:rFonts w:ascii="Arial" w:eastAsia="Times New Roman" w:hAnsi="Arial" w:cs="Arial"/>
          <w:bCs/>
          <w:color w:val="000000" w:themeColor="text1"/>
          <w:sz w:val="24"/>
          <w:szCs w:val="24"/>
        </w:rPr>
        <w:t xml:space="preserve">services provided by the </w:t>
      </w:r>
      <w:r>
        <w:rPr>
          <w:rFonts w:ascii="Arial" w:eastAsia="Times New Roman" w:hAnsi="Arial" w:cs="Arial"/>
          <w:bCs/>
          <w:color w:val="000000" w:themeColor="text1"/>
          <w:sz w:val="24"/>
          <w:szCs w:val="24"/>
        </w:rPr>
        <w:t>institute</w:t>
      </w:r>
      <w:r w:rsidRPr="005C7809">
        <w:rPr>
          <w:rFonts w:ascii="Arial" w:eastAsia="Times New Roman" w:hAnsi="Arial" w:cs="Arial"/>
          <w:bCs/>
          <w:color w:val="000000" w:themeColor="text1"/>
          <w:sz w:val="24"/>
          <w:szCs w:val="24"/>
        </w:rPr>
        <w:t xml:space="preserve">), the first step is to take this up with the </w:t>
      </w:r>
      <w:r w:rsidR="00052B56">
        <w:rPr>
          <w:rFonts w:ascii="Arial" w:eastAsia="Times New Roman" w:hAnsi="Arial" w:cs="Arial"/>
          <w:bCs/>
          <w:color w:val="000000" w:themeColor="text1"/>
          <w:sz w:val="24"/>
          <w:szCs w:val="24"/>
        </w:rPr>
        <w:tab/>
      </w:r>
      <w:r w:rsidRPr="005C7809">
        <w:rPr>
          <w:rFonts w:ascii="Arial" w:eastAsia="Times New Roman" w:hAnsi="Arial" w:cs="Arial"/>
          <w:bCs/>
          <w:color w:val="000000" w:themeColor="text1"/>
          <w:sz w:val="24"/>
          <w:szCs w:val="24"/>
        </w:rPr>
        <w:t xml:space="preserve">officer or body responsible for managing the academic programme or facility </w:t>
      </w:r>
      <w:r w:rsidR="00052B56">
        <w:rPr>
          <w:rFonts w:ascii="Arial" w:eastAsia="Times New Roman" w:hAnsi="Arial" w:cs="Arial"/>
          <w:bCs/>
          <w:color w:val="000000" w:themeColor="text1"/>
          <w:sz w:val="24"/>
          <w:szCs w:val="24"/>
        </w:rPr>
        <w:tab/>
      </w:r>
      <w:r w:rsidRPr="005C7809">
        <w:rPr>
          <w:rFonts w:ascii="Arial" w:eastAsia="Times New Roman" w:hAnsi="Arial" w:cs="Arial"/>
          <w:bCs/>
          <w:color w:val="000000" w:themeColor="text1"/>
          <w:sz w:val="24"/>
          <w:szCs w:val="24"/>
        </w:rPr>
        <w:t>or service concerned. You may want to make a complaint yourself (</w:t>
      </w:r>
      <w:r>
        <w:rPr>
          <w:rFonts w:ascii="Arial" w:eastAsia="Times New Roman" w:hAnsi="Arial" w:cs="Arial"/>
          <w:bCs/>
          <w:color w:val="000000" w:themeColor="text1"/>
          <w:sz w:val="24"/>
          <w:szCs w:val="24"/>
        </w:rPr>
        <w:t>ultimately</w:t>
      </w:r>
      <w:r w:rsidRPr="005C7809">
        <w:rPr>
          <w:rFonts w:ascii="Arial" w:eastAsia="Times New Roman" w:hAnsi="Arial" w:cs="Arial"/>
          <w:bCs/>
          <w:color w:val="000000" w:themeColor="text1"/>
          <w:sz w:val="24"/>
          <w:szCs w:val="24"/>
        </w:rPr>
        <w:t xml:space="preserve"> </w:t>
      </w:r>
      <w:r w:rsidR="00052B56">
        <w:rPr>
          <w:rFonts w:ascii="Arial" w:eastAsia="Times New Roman" w:hAnsi="Arial" w:cs="Arial"/>
          <w:bCs/>
          <w:color w:val="000000" w:themeColor="text1"/>
          <w:sz w:val="24"/>
          <w:szCs w:val="24"/>
        </w:rPr>
        <w:tab/>
      </w:r>
      <w:r w:rsidRPr="005C7809">
        <w:rPr>
          <w:rFonts w:ascii="Arial" w:eastAsia="Times New Roman" w:hAnsi="Arial" w:cs="Arial"/>
          <w:bCs/>
          <w:color w:val="000000" w:themeColor="text1"/>
          <w:sz w:val="24"/>
          <w:szCs w:val="24"/>
        </w:rPr>
        <w:t xml:space="preserve">in writing), or get support from someone like your </w:t>
      </w:r>
      <w:r>
        <w:rPr>
          <w:rFonts w:ascii="Arial" w:eastAsia="Times New Roman" w:hAnsi="Arial" w:cs="Arial"/>
          <w:bCs/>
          <w:color w:val="000000" w:themeColor="text1"/>
          <w:sz w:val="24"/>
          <w:szCs w:val="24"/>
        </w:rPr>
        <w:t>academic manager</w:t>
      </w:r>
      <w:r w:rsidRPr="005C7809">
        <w:rPr>
          <w:rFonts w:ascii="Arial" w:eastAsia="Times New Roman" w:hAnsi="Arial" w:cs="Arial"/>
          <w:bCs/>
          <w:color w:val="000000" w:themeColor="text1"/>
          <w:sz w:val="24"/>
          <w:szCs w:val="24"/>
        </w:rPr>
        <w:t xml:space="preserve">, </w:t>
      </w:r>
      <w:r w:rsidR="00052B56">
        <w:rPr>
          <w:rFonts w:ascii="Arial" w:eastAsia="Times New Roman" w:hAnsi="Arial" w:cs="Arial"/>
          <w:bCs/>
          <w:color w:val="000000" w:themeColor="text1"/>
          <w:sz w:val="24"/>
          <w:szCs w:val="24"/>
        </w:rPr>
        <w:tab/>
      </w:r>
      <w:r>
        <w:rPr>
          <w:rFonts w:ascii="Arial" w:eastAsia="Times New Roman" w:hAnsi="Arial" w:cs="Arial"/>
          <w:bCs/>
          <w:color w:val="000000" w:themeColor="text1"/>
          <w:sz w:val="24"/>
          <w:szCs w:val="24"/>
        </w:rPr>
        <w:t xml:space="preserve">programme coordinator, </w:t>
      </w:r>
      <w:r w:rsidRPr="005C7809">
        <w:rPr>
          <w:rFonts w:ascii="Arial" w:eastAsia="Times New Roman" w:hAnsi="Arial" w:cs="Arial"/>
          <w:bCs/>
          <w:color w:val="000000" w:themeColor="text1"/>
          <w:sz w:val="24"/>
          <w:szCs w:val="24"/>
        </w:rPr>
        <w:t xml:space="preserve">subject tutor, supervisor, </w:t>
      </w:r>
      <w:r>
        <w:rPr>
          <w:rFonts w:ascii="Arial" w:eastAsia="Times New Roman" w:hAnsi="Arial" w:cs="Arial"/>
          <w:bCs/>
          <w:color w:val="000000" w:themeColor="text1"/>
          <w:sz w:val="24"/>
          <w:szCs w:val="24"/>
        </w:rPr>
        <w:t xml:space="preserve">member of the AIT </w:t>
      </w:r>
      <w:r w:rsidR="00052B56">
        <w:rPr>
          <w:rFonts w:ascii="Arial" w:eastAsia="Times New Roman" w:hAnsi="Arial" w:cs="Arial"/>
          <w:bCs/>
          <w:color w:val="000000" w:themeColor="text1"/>
          <w:sz w:val="24"/>
          <w:szCs w:val="24"/>
        </w:rPr>
        <w:tab/>
      </w:r>
      <w:r>
        <w:rPr>
          <w:rFonts w:ascii="Arial" w:eastAsia="Times New Roman" w:hAnsi="Arial" w:cs="Arial"/>
          <w:bCs/>
          <w:color w:val="000000" w:themeColor="text1"/>
          <w:sz w:val="24"/>
          <w:szCs w:val="24"/>
        </w:rPr>
        <w:t xml:space="preserve">Students’ Union, </w:t>
      </w:r>
      <w:r w:rsidRPr="005C7809">
        <w:rPr>
          <w:rFonts w:ascii="Arial" w:eastAsia="Times New Roman" w:hAnsi="Arial" w:cs="Arial"/>
          <w:bCs/>
          <w:color w:val="000000" w:themeColor="text1"/>
          <w:sz w:val="24"/>
          <w:szCs w:val="24"/>
        </w:rPr>
        <w:t xml:space="preserve">or a </w:t>
      </w:r>
      <w:r>
        <w:rPr>
          <w:rFonts w:ascii="Arial" w:eastAsia="Times New Roman" w:hAnsi="Arial" w:cs="Arial"/>
          <w:bCs/>
          <w:color w:val="000000" w:themeColor="text1"/>
          <w:sz w:val="24"/>
          <w:szCs w:val="24"/>
        </w:rPr>
        <w:t xml:space="preserve">member of the Student Services staff.  Where such </w:t>
      </w:r>
      <w:r w:rsidR="00052B56">
        <w:rPr>
          <w:rFonts w:ascii="Arial" w:eastAsia="Times New Roman" w:hAnsi="Arial" w:cs="Arial"/>
          <w:bCs/>
          <w:color w:val="000000" w:themeColor="text1"/>
          <w:sz w:val="24"/>
          <w:szCs w:val="24"/>
        </w:rPr>
        <w:tab/>
      </w:r>
      <w:r>
        <w:rPr>
          <w:rFonts w:ascii="Arial" w:eastAsia="Times New Roman" w:hAnsi="Arial" w:cs="Arial"/>
          <w:bCs/>
          <w:color w:val="000000" w:themeColor="text1"/>
          <w:sz w:val="24"/>
          <w:szCs w:val="24"/>
        </w:rPr>
        <w:t xml:space="preserve">resort does not satisfy the complaint, this policy is there to support you and to </w:t>
      </w:r>
      <w:r w:rsidR="00052B56">
        <w:rPr>
          <w:rFonts w:ascii="Arial" w:eastAsia="Times New Roman" w:hAnsi="Arial" w:cs="Arial"/>
          <w:bCs/>
          <w:color w:val="000000" w:themeColor="text1"/>
          <w:sz w:val="24"/>
          <w:szCs w:val="24"/>
        </w:rPr>
        <w:tab/>
      </w:r>
      <w:r>
        <w:rPr>
          <w:rFonts w:ascii="Arial" w:eastAsia="Times New Roman" w:hAnsi="Arial" w:cs="Arial"/>
          <w:bCs/>
          <w:color w:val="000000" w:themeColor="text1"/>
          <w:sz w:val="24"/>
          <w:szCs w:val="24"/>
        </w:rPr>
        <w:t xml:space="preserve">offer you a staged recourse.  </w:t>
      </w:r>
    </w:p>
    <w:p w:rsidR="0057613F" w:rsidRDefault="0057613F" w:rsidP="00CE7124">
      <w:pPr>
        <w:spacing w:after="0" w:line="336" w:lineRule="atLeast"/>
        <w:jc w:val="both"/>
        <w:outlineLvl w:val="2"/>
        <w:rPr>
          <w:rFonts w:ascii="Arial" w:eastAsia="Times New Roman" w:hAnsi="Arial" w:cs="Arial"/>
          <w:bCs/>
          <w:color w:val="000000" w:themeColor="text1"/>
          <w:sz w:val="24"/>
          <w:szCs w:val="24"/>
        </w:rPr>
      </w:pPr>
    </w:p>
    <w:p w:rsidR="0057613F" w:rsidRPr="00A32426" w:rsidRDefault="0057613F" w:rsidP="0057613F">
      <w:pPr>
        <w:spacing w:after="0" w:line="336" w:lineRule="atLeast"/>
        <w:ind w:left="720" w:hanging="720"/>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1.4</w:t>
      </w:r>
      <w:r>
        <w:rPr>
          <w:rFonts w:ascii="Arial" w:eastAsia="Times New Roman" w:hAnsi="Arial" w:cs="Arial"/>
          <w:bCs/>
          <w:color w:val="000000" w:themeColor="text1"/>
          <w:sz w:val="24"/>
          <w:szCs w:val="24"/>
        </w:rPr>
        <w:tab/>
        <w:t xml:space="preserve">Where the institute is shown to have failed to uphold its standards of service, it will apologise and seek to put matters right.  We also wish to learn from any identified mistakes.  </w:t>
      </w:r>
    </w:p>
    <w:p w:rsidR="00762835" w:rsidRPr="00A32426" w:rsidRDefault="00762835" w:rsidP="00CE7124">
      <w:pPr>
        <w:spacing w:after="0" w:line="336" w:lineRule="atLeast"/>
        <w:jc w:val="both"/>
        <w:outlineLvl w:val="2"/>
        <w:rPr>
          <w:rFonts w:ascii="Arial" w:eastAsia="Times New Roman" w:hAnsi="Arial" w:cs="Arial"/>
          <w:b/>
          <w:bCs/>
          <w:color w:val="000000" w:themeColor="text1"/>
          <w:sz w:val="24"/>
          <w:szCs w:val="24"/>
        </w:rPr>
      </w:pPr>
    </w:p>
    <w:p w:rsidR="00762835" w:rsidRPr="00A32426" w:rsidRDefault="00A81945" w:rsidP="00CE7124">
      <w:pPr>
        <w:spacing w:after="0" w:line="336" w:lineRule="atLeast"/>
        <w:jc w:val="both"/>
        <w:outlineLvl w:val="2"/>
        <w:rPr>
          <w:rFonts w:ascii="Arial" w:eastAsia="Times New Roman" w:hAnsi="Arial" w:cs="Arial"/>
          <w:b/>
          <w:bCs/>
          <w:color w:val="000000" w:themeColor="text1"/>
          <w:sz w:val="24"/>
          <w:szCs w:val="24"/>
        </w:rPr>
      </w:pPr>
      <w:r>
        <w:rPr>
          <w:rFonts w:ascii="Arial" w:eastAsia="Times New Roman" w:hAnsi="Arial" w:cs="Arial"/>
          <w:b/>
          <w:bCs/>
          <w:color w:val="000000" w:themeColor="text1"/>
          <w:sz w:val="24"/>
          <w:szCs w:val="24"/>
        </w:rPr>
        <w:t>2.</w:t>
      </w:r>
      <w:r>
        <w:rPr>
          <w:rFonts w:ascii="Arial" w:eastAsia="Times New Roman" w:hAnsi="Arial" w:cs="Arial"/>
          <w:b/>
          <w:bCs/>
          <w:color w:val="000000" w:themeColor="text1"/>
          <w:sz w:val="24"/>
          <w:szCs w:val="24"/>
        </w:rPr>
        <w:tab/>
      </w:r>
      <w:r w:rsidR="00762835" w:rsidRPr="00A32426">
        <w:rPr>
          <w:rFonts w:ascii="Arial" w:eastAsia="Times New Roman" w:hAnsi="Arial" w:cs="Arial"/>
          <w:b/>
          <w:bCs/>
          <w:color w:val="000000" w:themeColor="text1"/>
          <w:sz w:val="24"/>
          <w:szCs w:val="24"/>
        </w:rPr>
        <w:t>Purpose</w:t>
      </w:r>
      <w:r w:rsidR="00C91456">
        <w:rPr>
          <w:rFonts w:ascii="Arial" w:eastAsia="Times New Roman" w:hAnsi="Arial" w:cs="Arial"/>
          <w:b/>
          <w:bCs/>
          <w:color w:val="000000" w:themeColor="text1"/>
          <w:sz w:val="24"/>
          <w:szCs w:val="24"/>
        </w:rPr>
        <w:t xml:space="preserve">, </w:t>
      </w:r>
      <w:r w:rsidR="00C96A8B">
        <w:rPr>
          <w:rFonts w:ascii="Arial" w:eastAsia="Times New Roman" w:hAnsi="Arial" w:cs="Arial"/>
          <w:b/>
          <w:bCs/>
          <w:color w:val="000000" w:themeColor="text1"/>
          <w:sz w:val="24"/>
          <w:szCs w:val="24"/>
        </w:rPr>
        <w:t>Definition</w:t>
      </w:r>
      <w:r w:rsidR="00C91456">
        <w:rPr>
          <w:rFonts w:ascii="Arial" w:eastAsia="Times New Roman" w:hAnsi="Arial" w:cs="Arial"/>
          <w:b/>
          <w:bCs/>
          <w:color w:val="000000" w:themeColor="text1"/>
          <w:sz w:val="24"/>
          <w:szCs w:val="24"/>
        </w:rPr>
        <w:t>, and Exclusions</w:t>
      </w:r>
    </w:p>
    <w:p w:rsidR="00762835" w:rsidRPr="00A32426" w:rsidRDefault="00762835" w:rsidP="00CE7124">
      <w:pPr>
        <w:spacing w:after="0" w:line="336" w:lineRule="atLeast"/>
        <w:jc w:val="both"/>
        <w:outlineLvl w:val="2"/>
        <w:rPr>
          <w:rFonts w:ascii="Arial" w:eastAsia="Times New Roman" w:hAnsi="Arial" w:cs="Arial"/>
          <w:b/>
          <w:bCs/>
          <w:color w:val="000000" w:themeColor="text1"/>
          <w:sz w:val="24"/>
          <w:szCs w:val="24"/>
        </w:rPr>
      </w:pPr>
    </w:p>
    <w:p w:rsidR="00762835" w:rsidRDefault="00A81945" w:rsidP="006205CE">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2.1</w:t>
      </w:r>
      <w:r>
        <w:rPr>
          <w:rFonts w:ascii="Arial" w:eastAsia="Times New Roman" w:hAnsi="Arial" w:cs="Arial"/>
          <w:bCs/>
          <w:color w:val="000000" w:themeColor="text1"/>
          <w:sz w:val="24"/>
          <w:szCs w:val="24"/>
        </w:rPr>
        <w:tab/>
      </w:r>
      <w:r w:rsidR="00762835" w:rsidRPr="00A32426">
        <w:rPr>
          <w:rFonts w:ascii="Arial" w:eastAsia="Times New Roman" w:hAnsi="Arial" w:cs="Arial"/>
          <w:bCs/>
          <w:color w:val="000000" w:themeColor="text1"/>
          <w:sz w:val="24"/>
          <w:szCs w:val="24"/>
        </w:rPr>
        <w:t>AIT is committed to ensuring that students have a positive student</w:t>
      </w:r>
      <w:r w:rsidR="00052B56">
        <w:rPr>
          <w:rFonts w:ascii="Arial" w:eastAsia="Times New Roman" w:hAnsi="Arial" w:cs="Arial"/>
          <w:bCs/>
          <w:color w:val="000000" w:themeColor="text1"/>
          <w:sz w:val="24"/>
          <w:szCs w:val="24"/>
        </w:rPr>
        <w:tab/>
      </w:r>
      <w:r w:rsidR="00762835" w:rsidRPr="00A32426">
        <w:rPr>
          <w:rFonts w:ascii="Arial" w:eastAsia="Times New Roman" w:hAnsi="Arial" w:cs="Arial"/>
          <w:bCs/>
          <w:color w:val="000000" w:themeColor="text1"/>
          <w:sz w:val="24"/>
          <w:szCs w:val="24"/>
        </w:rPr>
        <w:t xml:space="preserve">experience.  The purpose of this AIT Student Complaints Procedure is to offer </w:t>
      </w:r>
      <w:r>
        <w:rPr>
          <w:rFonts w:ascii="Arial" w:eastAsia="Times New Roman" w:hAnsi="Arial" w:cs="Arial"/>
          <w:bCs/>
          <w:color w:val="000000" w:themeColor="text1"/>
          <w:sz w:val="24"/>
          <w:szCs w:val="24"/>
        </w:rPr>
        <w:tab/>
      </w:r>
      <w:r w:rsidR="00762835" w:rsidRPr="00A32426">
        <w:rPr>
          <w:rFonts w:ascii="Arial" w:eastAsia="Times New Roman" w:hAnsi="Arial" w:cs="Arial"/>
          <w:bCs/>
          <w:color w:val="000000" w:themeColor="text1"/>
          <w:sz w:val="24"/>
          <w:szCs w:val="24"/>
        </w:rPr>
        <w:t xml:space="preserve">recourse to the student and to allow the institute to resolve, in a fair and timely </w:t>
      </w:r>
      <w:r>
        <w:rPr>
          <w:rFonts w:ascii="Arial" w:eastAsia="Times New Roman" w:hAnsi="Arial" w:cs="Arial"/>
          <w:bCs/>
          <w:color w:val="000000" w:themeColor="text1"/>
          <w:sz w:val="24"/>
          <w:szCs w:val="24"/>
        </w:rPr>
        <w:tab/>
      </w:r>
      <w:r w:rsidR="00762835" w:rsidRPr="00A32426">
        <w:rPr>
          <w:rFonts w:ascii="Arial" w:eastAsia="Times New Roman" w:hAnsi="Arial" w:cs="Arial"/>
          <w:bCs/>
          <w:color w:val="000000" w:themeColor="text1"/>
          <w:sz w:val="24"/>
          <w:szCs w:val="24"/>
        </w:rPr>
        <w:t xml:space="preserve">fashion, any legitimate complaints which a student may enter in relation to </w:t>
      </w:r>
      <w:r w:rsidR="00052B56">
        <w:rPr>
          <w:rFonts w:ascii="Arial" w:eastAsia="Times New Roman" w:hAnsi="Arial" w:cs="Arial"/>
          <w:bCs/>
          <w:color w:val="000000" w:themeColor="text1"/>
          <w:sz w:val="24"/>
          <w:szCs w:val="24"/>
        </w:rPr>
        <w:tab/>
      </w:r>
      <w:r w:rsidR="00C91456">
        <w:rPr>
          <w:rFonts w:ascii="Arial" w:eastAsia="Times New Roman" w:hAnsi="Arial" w:cs="Arial"/>
          <w:bCs/>
          <w:color w:val="000000" w:themeColor="text1"/>
          <w:sz w:val="24"/>
          <w:szCs w:val="24"/>
        </w:rPr>
        <w:t xml:space="preserve">certain interpersonal dealings and to </w:t>
      </w:r>
      <w:r w:rsidR="00762835" w:rsidRPr="00A32426">
        <w:rPr>
          <w:rFonts w:ascii="Arial" w:eastAsia="Times New Roman" w:hAnsi="Arial" w:cs="Arial"/>
          <w:bCs/>
          <w:color w:val="000000" w:themeColor="text1"/>
          <w:sz w:val="24"/>
          <w:szCs w:val="24"/>
        </w:rPr>
        <w:t>the</w:t>
      </w:r>
      <w:r w:rsidR="00052B56">
        <w:rPr>
          <w:rFonts w:ascii="Arial" w:eastAsia="Times New Roman" w:hAnsi="Arial" w:cs="Arial"/>
          <w:bCs/>
          <w:color w:val="000000" w:themeColor="text1"/>
          <w:sz w:val="24"/>
          <w:szCs w:val="24"/>
        </w:rPr>
        <w:t xml:space="preserve"> </w:t>
      </w:r>
      <w:r w:rsidR="00762835" w:rsidRPr="00A32426">
        <w:rPr>
          <w:rFonts w:ascii="Arial" w:eastAsia="Times New Roman" w:hAnsi="Arial" w:cs="Arial"/>
          <w:bCs/>
          <w:color w:val="000000" w:themeColor="text1"/>
          <w:sz w:val="24"/>
          <w:szCs w:val="24"/>
        </w:rPr>
        <w:t xml:space="preserve">provision of courses and services to </w:t>
      </w:r>
      <w:r w:rsidR="00052B56">
        <w:rPr>
          <w:rFonts w:ascii="Arial" w:eastAsia="Times New Roman" w:hAnsi="Arial" w:cs="Arial"/>
          <w:bCs/>
          <w:color w:val="000000" w:themeColor="text1"/>
          <w:sz w:val="24"/>
          <w:szCs w:val="24"/>
        </w:rPr>
        <w:tab/>
      </w:r>
      <w:r w:rsidR="00762835" w:rsidRPr="00A32426">
        <w:rPr>
          <w:rFonts w:ascii="Arial" w:eastAsia="Times New Roman" w:hAnsi="Arial" w:cs="Arial"/>
          <w:bCs/>
          <w:color w:val="000000" w:themeColor="text1"/>
          <w:sz w:val="24"/>
          <w:szCs w:val="24"/>
        </w:rPr>
        <w:t>them</w:t>
      </w:r>
      <w:r w:rsidR="008B1B26" w:rsidRPr="00A32426">
        <w:rPr>
          <w:rFonts w:ascii="Arial" w:eastAsia="Times New Roman" w:hAnsi="Arial" w:cs="Arial"/>
          <w:bCs/>
          <w:color w:val="000000" w:themeColor="text1"/>
          <w:sz w:val="24"/>
          <w:szCs w:val="24"/>
        </w:rPr>
        <w:t xml:space="preserve">.  This policy does not cover appeals of grades for examinations or </w:t>
      </w:r>
      <w:r w:rsidR="00052B56">
        <w:rPr>
          <w:rFonts w:ascii="Arial" w:eastAsia="Times New Roman" w:hAnsi="Arial" w:cs="Arial"/>
          <w:bCs/>
          <w:color w:val="000000" w:themeColor="text1"/>
          <w:sz w:val="24"/>
          <w:szCs w:val="24"/>
        </w:rPr>
        <w:tab/>
      </w:r>
      <w:r w:rsidR="008B1B26" w:rsidRPr="00A32426">
        <w:rPr>
          <w:rFonts w:ascii="Arial" w:eastAsia="Times New Roman" w:hAnsi="Arial" w:cs="Arial"/>
          <w:bCs/>
          <w:color w:val="000000" w:themeColor="text1"/>
          <w:sz w:val="24"/>
          <w:szCs w:val="24"/>
        </w:rPr>
        <w:t xml:space="preserve">assessments; this is covered through the Appeals Process.  Nor does this </w:t>
      </w:r>
      <w:r w:rsidR="00052B56">
        <w:rPr>
          <w:rFonts w:ascii="Arial" w:eastAsia="Times New Roman" w:hAnsi="Arial" w:cs="Arial"/>
          <w:bCs/>
          <w:color w:val="000000" w:themeColor="text1"/>
          <w:sz w:val="24"/>
          <w:szCs w:val="24"/>
        </w:rPr>
        <w:tab/>
      </w:r>
      <w:r w:rsidR="008B1B26" w:rsidRPr="00A32426">
        <w:rPr>
          <w:rFonts w:ascii="Arial" w:eastAsia="Times New Roman" w:hAnsi="Arial" w:cs="Arial"/>
          <w:bCs/>
          <w:color w:val="000000" w:themeColor="text1"/>
          <w:sz w:val="24"/>
          <w:szCs w:val="24"/>
        </w:rPr>
        <w:t>policy cover appeals against decisions taken by a disciplinary</w:t>
      </w:r>
      <w:r w:rsidR="00052B56">
        <w:rPr>
          <w:rFonts w:ascii="Arial" w:eastAsia="Times New Roman" w:hAnsi="Arial" w:cs="Arial"/>
          <w:bCs/>
          <w:color w:val="000000" w:themeColor="text1"/>
          <w:sz w:val="24"/>
          <w:szCs w:val="24"/>
        </w:rPr>
        <w:t xml:space="preserve"> </w:t>
      </w:r>
      <w:r w:rsidR="008B1B26" w:rsidRPr="00A32426">
        <w:rPr>
          <w:rFonts w:ascii="Arial" w:eastAsia="Times New Roman" w:hAnsi="Arial" w:cs="Arial"/>
          <w:bCs/>
          <w:color w:val="000000" w:themeColor="text1"/>
          <w:sz w:val="24"/>
          <w:szCs w:val="24"/>
        </w:rPr>
        <w:t xml:space="preserve">committee; a </w:t>
      </w:r>
      <w:r w:rsidR="00052B56">
        <w:rPr>
          <w:rFonts w:ascii="Arial" w:eastAsia="Times New Roman" w:hAnsi="Arial" w:cs="Arial"/>
          <w:bCs/>
          <w:color w:val="000000" w:themeColor="text1"/>
          <w:sz w:val="24"/>
          <w:szCs w:val="24"/>
        </w:rPr>
        <w:tab/>
      </w:r>
      <w:r w:rsidR="008B1B26" w:rsidRPr="00A32426">
        <w:rPr>
          <w:rFonts w:ascii="Arial" w:eastAsia="Times New Roman" w:hAnsi="Arial" w:cs="Arial"/>
          <w:bCs/>
          <w:color w:val="000000" w:themeColor="text1"/>
          <w:sz w:val="24"/>
          <w:szCs w:val="24"/>
        </w:rPr>
        <w:t>separate appeal mechanism is in place in such a circumstance.</w:t>
      </w:r>
    </w:p>
    <w:p w:rsidR="00632F57" w:rsidRDefault="00632F57" w:rsidP="006205CE">
      <w:pPr>
        <w:spacing w:after="0" w:line="336" w:lineRule="atLeast"/>
        <w:jc w:val="both"/>
        <w:outlineLvl w:val="2"/>
        <w:rPr>
          <w:rFonts w:ascii="Arial" w:eastAsia="Times New Roman" w:hAnsi="Arial" w:cs="Arial"/>
          <w:bCs/>
          <w:color w:val="000000" w:themeColor="text1"/>
          <w:sz w:val="24"/>
          <w:szCs w:val="24"/>
        </w:rPr>
      </w:pPr>
    </w:p>
    <w:p w:rsidR="00632F57" w:rsidRDefault="00632F57" w:rsidP="00632F57">
      <w:pPr>
        <w:spacing w:after="0" w:line="336" w:lineRule="atLeast"/>
        <w:ind w:left="720" w:hanging="720"/>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2.2</w:t>
      </w:r>
      <w:r>
        <w:rPr>
          <w:rFonts w:ascii="Arial" w:eastAsia="Times New Roman" w:hAnsi="Arial" w:cs="Arial"/>
          <w:bCs/>
          <w:color w:val="000000" w:themeColor="text1"/>
          <w:sz w:val="24"/>
          <w:szCs w:val="24"/>
        </w:rPr>
        <w:tab/>
        <w:t xml:space="preserve">A complaint is an expression of dissatisfaction by one or more people concerning an organization’s actions or want of action or about the standard of service provided by that organization.  </w:t>
      </w:r>
    </w:p>
    <w:p w:rsidR="00632F57" w:rsidRDefault="00632F57" w:rsidP="00632F57">
      <w:pPr>
        <w:spacing w:after="0" w:line="336" w:lineRule="atLeast"/>
        <w:ind w:left="720" w:hanging="720"/>
        <w:jc w:val="both"/>
        <w:outlineLvl w:val="2"/>
        <w:rPr>
          <w:rFonts w:ascii="Arial" w:eastAsia="Times New Roman" w:hAnsi="Arial" w:cs="Arial"/>
          <w:bCs/>
          <w:color w:val="000000" w:themeColor="text1"/>
          <w:sz w:val="24"/>
          <w:szCs w:val="24"/>
        </w:rPr>
      </w:pPr>
    </w:p>
    <w:p w:rsidR="001034F3" w:rsidRDefault="00632F57" w:rsidP="00CE7124">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2.3</w:t>
      </w:r>
      <w:r w:rsidR="001034F3">
        <w:rPr>
          <w:rFonts w:ascii="Arial" w:eastAsia="Times New Roman" w:hAnsi="Arial" w:cs="Arial"/>
          <w:bCs/>
          <w:color w:val="000000" w:themeColor="text1"/>
          <w:sz w:val="24"/>
          <w:szCs w:val="24"/>
        </w:rPr>
        <w:tab/>
      </w:r>
      <w:r w:rsidR="00C96A8B">
        <w:rPr>
          <w:rFonts w:ascii="Arial" w:eastAsia="Times New Roman" w:hAnsi="Arial" w:cs="Arial"/>
          <w:bCs/>
          <w:color w:val="000000" w:themeColor="text1"/>
          <w:sz w:val="24"/>
          <w:szCs w:val="24"/>
        </w:rPr>
        <w:t>Athlone Institute of Technology</w:t>
      </w:r>
      <w:r w:rsidR="00C96A8B" w:rsidRPr="00C96A8B">
        <w:rPr>
          <w:rFonts w:ascii="Arial" w:eastAsia="Times New Roman" w:hAnsi="Arial" w:cs="Arial"/>
          <w:bCs/>
          <w:color w:val="000000" w:themeColor="text1"/>
          <w:sz w:val="24"/>
          <w:szCs w:val="24"/>
        </w:rPr>
        <w:t xml:space="preserve"> defines a student complaint as a complaint </w:t>
      </w:r>
      <w:r w:rsidR="00052B56">
        <w:rPr>
          <w:rFonts w:ascii="Arial" w:eastAsia="Times New Roman" w:hAnsi="Arial" w:cs="Arial"/>
          <w:bCs/>
          <w:color w:val="000000" w:themeColor="text1"/>
          <w:sz w:val="24"/>
          <w:szCs w:val="24"/>
        </w:rPr>
        <w:tab/>
      </w:r>
      <w:r w:rsidR="00C96A8B" w:rsidRPr="00C96A8B">
        <w:rPr>
          <w:rFonts w:ascii="Arial" w:eastAsia="Times New Roman" w:hAnsi="Arial" w:cs="Arial"/>
          <w:bCs/>
          <w:color w:val="000000" w:themeColor="text1"/>
          <w:sz w:val="24"/>
          <w:szCs w:val="24"/>
        </w:rPr>
        <w:t xml:space="preserve">levelled by a student against another student, </w:t>
      </w:r>
      <w:r w:rsidR="00C96A8B">
        <w:rPr>
          <w:rFonts w:ascii="Arial" w:eastAsia="Times New Roman" w:hAnsi="Arial" w:cs="Arial"/>
          <w:bCs/>
          <w:color w:val="000000" w:themeColor="text1"/>
          <w:sz w:val="24"/>
          <w:szCs w:val="24"/>
        </w:rPr>
        <w:t xml:space="preserve">a </w:t>
      </w:r>
      <w:r w:rsidR="00C96A8B" w:rsidRPr="00C96A8B">
        <w:rPr>
          <w:rFonts w:ascii="Arial" w:eastAsia="Times New Roman" w:hAnsi="Arial" w:cs="Arial"/>
          <w:bCs/>
          <w:color w:val="000000" w:themeColor="text1"/>
          <w:sz w:val="24"/>
          <w:szCs w:val="24"/>
        </w:rPr>
        <w:t xml:space="preserve">member of staff, </w:t>
      </w:r>
      <w:r w:rsidR="00C96A8B">
        <w:rPr>
          <w:rFonts w:ascii="Arial" w:eastAsia="Times New Roman" w:hAnsi="Arial" w:cs="Arial"/>
          <w:bCs/>
          <w:color w:val="000000" w:themeColor="text1"/>
          <w:sz w:val="24"/>
          <w:szCs w:val="24"/>
        </w:rPr>
        <w:t xml:space="preserve">or a </w:t>
      </w:r>
      <w:r w:rsidR="00C96A8B" w:rsidRPr="00C96A8B">
        <w:rPr>
          <w:rFonts w:ascii="Arial" w:eastAsia="Times New Roman" w:hAnsi="Arial" w:cs="Arial"/>
          <w:bCs/>
          <w:color w:val="000000" w:themeColor="text1"/>
          <w:sz w:val="24"/>
          <w:szCs w:val="24"/>
        </w:rPr>
        <w:t xml:space="preserve">service </w:t>
      </w:r>
      <w:r w:rsidR="00052B56">
        <w:rPr>
          <w:rFonts w:ascii="Arial" w:eastAsia="Times New Roman" w:hAnsi="Arial" w:cs="Arial"/>
          <w:bCs/>
          <w:color w:val="000000" w:themeColor="text1"/>
          <w:sz w:val="24"/>
          <w:szCs w:val="24"/>
        </w:rPr>
        <w:tab/>
      </w:r>
      <w:r w:rsidR="00C96A8B" w:rsidRPr="00C96A8B">
        <w:rPr>
          <w:rFonts w:ascii="Arial" w:eastAsia="Times New Roman" w:hAnsi="Arial" w:cs="Arial"/>
          <w:bCs/>
          <w:color w:val="000000" w:themeColor="text1"/>
          <w:sz w:val="24"/>
          <w:szCs w:val="24"/>
        </w:rPr>
        <w:t xml:space="preserve">or facility of the </w:t>
      </w:r>
      <w:r w:rsidR="00C96A8B">
        <w:rPr>
          <w:rFonts w:ascii="Arial" w:eastAsia="Times New Roman" w:hAnsi="Arial" w:cs="Arial"/>
          <w:bCs/>
          <w:color w:val="000000" w:themeColor="text1"/>
          <w:sz w:val="24"/>
          <w:szCs w:val="24"/>
        </w:rPr>
        <w:t>institute</w:t>
      </w:r>
      <w:r w:rsidR="00C96A8B" w:rsidRPr="00C96A8B">
        <w:rPr>
          <w:rFonts w:ascii="Arial" w:eastAsia="Times New Roman" w:hAnsi="Arial" w:cs="Arial"/>
          <w:bCs/>
          <w:color w:val="000000" w:themeColor="text1"/>
          <w:sz w:val="24"/>
          <w:szCs w:val="24"/>
        </w:rPr>
        <w:t xml:space="preserve">. </w:t>
      </w:r>
      <w:r w:rsidR="00C96A8B">
        <w:rPr>
          <w:rFonts w:ascii="Arial" w:eastAsia="Times New Roman" w:hAnsi="Arial" w:cs="Arial"/>
          <w:bCs/>
          <w:color w:val="000000" w:themeColor="text1"/>
          <w:sz w:val="24"/>
          <w:szCs w:val="24"/>
        </w:rPr>
        <w:t xml:space="preserve"> </w:t>
      </w:r>
      <w:r w:rsidR="00C96A8B" w:rsidRPr="00C96A8B">
        <w:rPr>
          <w:rFonts w:ascii="Arial" w:eastAsia="Times New Roman" w:hAnsi="Arial" w:cs="Arial"/>
          <w:bCs/>
          <w:color w:val="000000" w:themeColor="text1"/>
          <w:sz w:val="24"/>
          <w:szCs w:val="24"/>
        </w:rPr>
        <w:t xml:space="preserve">For the purpose of this </w:t>
      </w:r>
      <w:r w:rsidR="001E3AB6">
        <w:rPr>
          <w:rFonts w:ascii="Arial" w:eastAsia="Times New Roman" w:hAnsi="Arial" w:cs="Arial"/>
          <w:bCs/>
          <w:color w:val="000000" w:themeColor="text1"/>
          <w:sz w:val="24"/>
          <w:szCs w:val="24"/>
        </w:rPr>
        <w:t>complaints</w:t>
      </w:r>
      <w:r w:rsidR="00C96A8B">
        <w:rPr>
          <w:rFonts w:ascii="Arial" w:eastAsia="Times New Roman" w:hAnsi="Arial" w:cs="Arial"/>
          <w:bCs/>
          <w:color w:val="000000" w:themeColor="text1"/>
          <w:sz w:val="24"/>
          <w:szCs w:val="24"/>
        </w:rPr>
        <w:t xml:space="preserve"> </w:t>
      </w:r>
      <w:r w:rsidR="00C96A8B" w:rsidRPr="00C96A8B">
        <w:rPr>
          <w:rFonts w:ascii="Arial" w:eastAsia="Times New Roman" w:hAnsi="Arial" w:cs="Arial"/>
          <w:bCs/>
          <w:color w:val="000000" w:themeColor="text1"/>
          <w:sz w:val="24"/>
          <w:szCs w:val="24"/>
        </w:rPr>
        <w:t>procedure</w:t>
      </w:r>
      <w:r w:rsidR="00C96A8B">
        <w:rPr>
          <w:rFonts w:ascii="Arial" w:eastAsia="Times New Roman" w:hAnsi="Arial" w:cs="Arial"/>
          <w:bCs/>
          <w:color w:val="000000" w:themeColor="text1"/>
          <w:sz w:val="24"/>
          <w:szCs w:val="24"/>
        </w:rPr>
        <w:t>,</w:t>
      </w:r>
      <w:r w:rsidR="00C96A8B" w:rsidRPr="00C96A8B">
        <w:rPr>
          <w:rFonts w:ascii="Arial" w:eastAsia="Times New Roman" w:hAnsi="Arial" w:cs="Arial"/>
          <w:bCs/>
          <w:color w:val="000000" w:themeColor="text1"/>
          <w:sz w:val="24"/>
          <w:szCs w:val="24"/>
        </w:rPr>
        <w:t xml:space="preserve"> a </w:t>
      </w:r>
      <w:r w:rsidR="00052B56">
        <w:rPr>
          <w:rFonts w:ascii="Arial" w:eastAsia="Times New Roman" w:hAnsi="Arial" w:cs="Arial"/>
          <w:bCs/>
          <w:color w:val="000000" w:themeColor="text1"/>
          <w:sz w:val="24"/>
          <w:szCs w:val="24"/>
        </w:rPr>
        <w:tab/>
      </w:r>
      <w:r w:rsidR="00C96A8B" w:rsidRPr="00C96A8B">
        <w:rPr>
          <w:rFonts w:ascii="Arial" w:eastAsia="Times New Roman" w:hAnsi="Arial" w:cs="Arial"/>
          <w:bCs/>
          <w:color w:val="000000" w:themeColor="text1"/>
          <w:sz w:val="24"/>
          <w:szCs w:val="24"/>
        </w:rPr>
        <w:t xml:space="preserve">student is </w:t>
      </w:r>
      <w:r w:rsidR="00C96A8B">
        <w:rPr>
          <w:rFonts w:ascii="Arial" w:eastAsia="Times New Roman" w:hAnsi="Arial" w:cs="Arial"/>
          <w:bCs/>
          <w:color w:val="000000" w:themeColor="text1"/>
          <w:sz w:val="24"/>
          <w:szCs w:val="24"/>
        </w:rPr>
        <w:t>understood</w:t>
      </w:r>
      <w:r w:rsidR="00C96A8B" w:rsidRPr="00C96A8B">
        <w:rPr>
          <w:rFonts w:ascii="Arial" w:eastAsia="Times New Roman" w:hAnsi="Arial" w:cs="Arial"/>
          <w:bCs/>
          <w:color w:val="000000" w:themeColor="text1"/>
          <w:sz w:val="24"/>
          <w:szCs w:val="24"/>
        </w:rPr>
        <w:t xml:space="preserve"> as a person who has been accepted to study at the </w:t>
      </w:r>
      <w:r w:rsidR="00052B56">
        <w:rPr>
          <w:rFonts w:ascii="Arial" w:eastAsia="Times New Roman" w:hAnsi="Arial" w:cs="Arial"/>
          <w:bCs/>
          <w:color w:val="000000" w:themeColor="text1"/>
          <w:sz w:val="24"/>
          <w:szCs w:val="24"/>
        </w:rPr>
        <w:tab/>
      </w:r>
      <w:r w:rsidR="00C96A8B">
        <w:rPr>
          <w:rFonts w:ascii="Arial" w:eastAsia="Times New Roman" w:hAnsi="Arial" w:cs="Arial"/>
          <w:bCs/>
          <w:color w:val="000000" w:themeColor="text1"/>
          <w:sz w:val="24"/>
          <w:szCs w:val="24"/>
        </w:rPr>
        <w:t xml:space="preserve">institute, is registered, and is in good standing with the institute.  The </w:t>
      </w:r>
      <w:r w:rsidR="00052B56">
        <w:rPr>
          <w:rFonts w:ascii="Arial" w:eastAsia="Times New Roman" w:hAnsi="Arial" w:cs="Arial"/>
          <w:bCs/>
          <w:color w:val="000000" w:themeColor="text1"/>
          <w:sz w:val="24"/>
          <w:szCs w:val="24"/>
        </w:rPr>
        <w:tab/>
      </w:r>
      <w:r w:rsidR="001E3AB6">
        <w:rPr>
          <w:rFonts w:ascii="Arial" w:eastAsia="Times New Roman" w:hAnsi="Arial" w:cs="Arial"/>
          <w:bCs/>
          <w:color w:val="000000" w:themeColor="text1"/>
          <w:sz w:val="24"/>
          <w:szCs w:val="24"/>
        </w:rPr>
        <w:t>complaints</w:t>
      </w:r>
      <w:r w:rsidR="00C96A8B">
        <w:rPr>
          <w:rFonts w:ascii="Arial" w:eastAsia="Times New Roman" w:hAnsi="Arial" w:cs="Arial"/>
          <w:bCs/>
          <w:color w:val="000000" w:themeColor="text1"/>
          <w:sz w:val="24"/>
          <w:szCs w:val="24"/>
        </w:rPr>
        <w:t xml:space="preserve"> procedure can be utilized by </w:t>
      </w:r>
      <w:r w:rsidR="00C96A8B" w:rsidRPr="00C96A8B">
        <w:rPr>
          <w:rFonts w:ascii="Arial" w:eastAsia="Times New Roman" w:hAnsi="Arial" w:cs="Arial"/>
          <w:bCs/>
          <w:color w:val="000000" w:themeColor="text1"/>
          <w:sz w:val="24"/>
          <w:szCs w:val="24"/>
        </w:rPr>
        <w:t xml:space="preserve">a former student who has left the </w:t>
      </w:r>
      <w:r w:rsidR="00052B56">
        <w:rPr>
          <w:rFonts w:ascii="Arial" w:eastAsia="Times New Roman" w:hAnsi="Arial" w:cs="Arial"/>
          <w:bCs/>
          <w:color w:val="000000" w:themeColor="text1"/>
          <w:sz w:val="24"/>
          <w:szCs w:val="24"/>
        </w:rPr>
        <w:tab/>
      </w:r>
      <w:r w:rsidR="00C96A8B" w:rsidRPr="00C96A8B">
        <w:rPr>
          <w:rFonts w:ascii="Arial" w:eastAsia="Times New Roman" w:hAnsi="Arial" w:cs="Arial"/>
          <w:bCs/>
          <w:color w:val="000000" w:themeColor="text1"/>
          <w:sz w:val="24"/>
          <w:szCs w:val="24"/>
        </w:rPr>
        <w:t>institution within the last three calendar months.</w:t>
      </w:r>
    </w:p>
    <w:p w:rsidR="00052B56" w:rsidRDefault="00052B56" w:rsidP="00CE7124">
      <w:pPr>
        <w:spacing w:after="0" w:line="336" w:lineRule="atLeast"/>
        <w:jc w:val="both"/>
        <w:outlineLvl w:val="2"/>
        <w:rPr>
          <w:rFonts w:ascii="Arial" w:eastAsia="Times New Roman" w:hAnsi="Arial" w:cs="Arial"/>
          <w:bCs/>
          <w:color w:val="000000" w:themeColor="text1"/>
          <w:sz w:val="24"/>
          <w:szCs w:val="24"/>
        </w:rPr>
      </w:pPr>
    </w:p>
    <w:p w:rsidR="00C91456" w:rsidRDefault="00C91456" w:rsidP="00CE7124">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2</w:t>
      </w:r>
      <w:r w:rsidR="00632F57">
        <w:rPr>
          <w:rFonts w:ascii="Arial" w:eastAsia="Times New Roman" w:hAnsi="Arial" w:cs="Arial"/>
          <w:bCs/>
          <w:color w:val="000000" w:themeColor="text1"/>
          <w:sz w:val="24"/>
          <w:szCs w:val="24"/>
        </w:rPr>
        <w:t>.4</w:t>
      </w:r>
      <w:r>
        <w:rPr>
          <w:rFonts w:ascii="Arial" w:eastAsia="Times New Roman" w:hAnsi="Arial" w:cs="Arial"/>
          <w:bCs/>
          <w:color w:val="000000" w:themeColor="text1"/>
          <w:sz w:val="24"/>
          <w:szCs w:val="24"/>
        </w:rPr>
        <w:tab/>
        <w:t xml:space="preserve">For the purposes of this procedure, a student in good standing is defined as </w:t>
      </w:r>
      <w:r w:rsidR="00052B56">
        <w:rPr>
          <w:rFonts w:ascii="Arial" w:eastAsia="Times New Roman" w:hAnsi="Arial" w:cs="Arial"/>
          <w:bCs/>
          <w:color w:val="000000" w:themeColor="text1"/>
          <w:sz w:val="24"/>
          <w:szCs w:val="24"/>
        </w:rPr>
        <w:tab/>
      </w:r>
      <w:r>
        <w:rPr>
          <w:rFonts w:ascii="Arial" w:eastAsia="Times New Roman" w:hAnsi="Arial" w:cs="Arial"/>
          <w:bCs/>
          <w:color w:val="000000" w:themeColor="text1"/>
          <w:sz w:val="24"/>
          <w:szCs w:val="24"/>
        </w:rPr>
        <w:t xml:space="preserve">one who is observing the academic and </w:t>
      </w:r>
      <w:r w:rsidR="00E335F3">
        <w:rPr>
          <w:rFonts w:ascii="Arial" w:eastAsia="Times New Roman" w:hAnsi="Arial" w:cs="Arial"/>
          <w:bCs/>
          <w:color w:val="000000" w:themeColor="text1"/>
          <w:sz w:val="24"/>
          <w:szCs w:val="24"/>
        </w:rPr>
        <w:t xml:space="preserve">associated requirements of the </w:t>
      </w:r>
      <w:r w:rsidR="00052B56">
        <w:rPr>
          <w:rFonts w:ascii="Arial" w:eastAsia="Times New Roman" w:hAnsi="Arial" w:cs="Arial"/>
          <w:bCs/>
          <w:color w:val="000000" w:themeColor="text1"/>
          <w:sz w:val="24"/>
          <w:szCs w:val="24"/>
        </w:rPr>
        <w:tab/>
      </w:r>
      <w:r w:rsidR="00E335F3">
        <w:rPr>
          <w:rFonts w:ascii="Arial" w:eastAsia="Times New Roman" w:hAnsi="Arial" w:cs="Arial"/>
          <w:bCs/>
          <w:color w:val="000000" w:themeColor="text1"/>
          <w:sz w:val="24"/>
          <w:szCs w:val="24"/>
        </w:rPr>
        <w:t xml:space="preserve">college.  </w:t>
      </w:r>
    </w:p>
    <w:p w:rsidR="00632F57" w:rsidRDefault="00632F57" w:rsidP="00CE7124">
      <w:pPr>
        <w:spacing w:after="0" w:line="336" w:lineRule="atLeast"/>
        <w:jc w:val="both"/>
        <w:outlineLvl w:val="2"/>
        <w:rPr>
          <w:rFonts w:ascii="Arial" w:eastAsia="Times New Roman" w:hAnsi="Arial" w:cs="Arial"/>
          <w:bCs/>
          <w:color w:val="000000" w:themeColor="text1"/>
          <w:sz w:val="24"/>
          <w:szCs w:val="24"/>
        </w:rPr>
      </w:pPr>
    </w:p>
    <w:p w:rsidR="00632F57" w:rsidRDefault="00632F57" w:rsidP="00632F57">
      <w:pPr>
        <w:spacing w:after="0" w:line="336" w:lineRule="atLeast"/>
        <w:ind w:left="720" w:hanging="720"/>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2.5</w:t>
      </w:r>
      <w:r>
        <w:rPr>
          <w:rFonts w:ascii="Arial" w:eastAsia="Times New Roman" w:hAnsi="Arial" w:cs="Arial"/>
          <w:bCs/>
          <w:color w:val="000000" w:themeColor="text1"/>
          <w:sz w:val="24"/>
          <w:szCs w:val="24"/>
        </w:rPr>
        <w:tab/>
        <w:t xml:space="preserve">The purpose of this procedure is to ensure that it is </w:t>
      </w:r>
      <w:r w:rsidR="00203146">
        <w:rPr>
          <w:rFonts w:ascii="Arial" w:eastAsia="Times New Roman" w:hAnsi="Arial" w:cs="Arial"/>
          <w:bCs/>
          <w:color w:val="000000" w:themeColor="text1"/>
          <w:sz w:val="24"/>
          <w:szCs w:val="24"/>
        </w:rPr>
        <w:t>uncomplicated</w:t>
      </w:r>
      <w:r>
        <w:rPr>
          <w:rFonts w:ascii="Arial" w:eastAsia="Times New Roman" w:hAnsi="Arial" w:cs="Arial"/>
          <w:bCs/>
          <w:color w:val="000000" w:themeColor="text1"/>
          <w:sz w:val="24"/>
          <w:szCs w:val="24"/>
        </w:rPr>
        <w:t xml:space="preserve"> and convenient to identify the complaint procedure and that information and the process should be accessible and easy to navigate.  </w:t>
      </w:r>
    </w:p>
    <w:p w:rsidR="00203146" w:rsidRDefault="00203146" w:rsidP="00632F57">
      <w:pPr>
        <w:spacing w:after="0" w:line="336" w:lineRule="atLeast"/>
        <w:ind w:left="720" w:hanging="720"/>
        <w:jc w:val="both"/>
        <w:outlineLvl w:val="2"/>
        <w:rPr>
          <w:rFonts w:ascii="Arial" w:eastAsia="Times New Roman" w:hAnsi="Arial" w:cs="Arial"/>
          <w:bCs/>
          <w:color w:val="000000" w:themeColor="text1"/>
          <w:sz w:val="24"/>
          <w:szCs w:val="24"/>
        </w:rPr>
      </w:pPr>
    </w:p>
    <w:p w:rsidR="00203146" w:rsidRDefault="00203146" w:rsidP="00632F57">
      <w:pPr>
        <w:spacing w:after="0" w:line="336" w:lineRule="atLeast"/>
        <w:ind w:left="720" w:hanging="720"/>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2.6</w:t>
      </w:r>
      <w:r>
        <w:rPr>
          <w:rFonts w:ascii="Arial" w:eastAsia="Times New Roman" w:hAnsi="Arial" w:cs="Arial"/>
          <w:bCs/>
          <w:color w:val="000000" w:themeColor="text1"/>
          <w:sz w:val="24"/>
          <w:szCs w:val="24"/>
        </w:rPr>
        <w:tab/>
        <w:t xml:space="preserve">Those who register a complaint under this procedure are assured that to do so will not adversely affect their ongoing relationship with the institution.  </w:t>
      </w:r>
    </w:p>
    <w:p w:rsidR="00203146" w:rsidRDefault="00203146" w:rsidP="00632F57">
      <w:pPr>
        <w:spacing w:after="0" w:line="336" w:lineRule="atLeast"/>
        <w:ind w:left="720" w:hanging="720"/>
        <w:jc w:val="both"/>
        <w:outlineLvl w:val="2"/>
        <w:rPr>
          <w:rFonts w:ascii="Arial" w:eastAsia="Times New Roman" w:hAnsi="Arial" w:cs="Arial"/>
          <w:bCs/>
          <w:color w:val="000000" w:themeColor="text1"/>
          <w:sz w:val="24"/>
          <w:szCs w:val="24"/>
        </w:rPr>
      </w:pPr>
    </w:p>
    <w:p w:rsidR="00203146" w:rsidRPr="00A32426" w:rsidRDefault="00203146" w:rsidP="00632F57">
      <w:pPr>
        <w:spacing w:after="0" w:line="336" w:lineRule="atLeast"/>
        <w:ind w:left="720" w:hanging="720"/>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2.7</w:t>
      </w:r>
      <w:r>
        <w:rPr>
          <w:rFonts w:ascii="Arial" w:eastAsia="Times New Roman" w:hAnsi="Arial" w:cs="Arial"/>
          <w:bCs/>
          <w:color w:val="000000" w:themeColor="text1"/>
          <w:sz w:val="24"/>
          <w:szCs w:val="24"/>
        </w:rPr>
        <w:tab/>
        <w:t>Athlone Institute of Technology will seek to resolve a complaint as early as possible.</w:t>
      </w:r>
    </w:p>
    <w:p w:rsidR="00762835" w:rsidRPr="00A32426" w:rsidRDefault="00762835" w:rsidP="00CE7124">
      <w:pPr>
        <w:spacing w:after="0" w:line="336" w:lineRule="atLeast"/>
        <w:jc w:val="both"/>
        <w:outlineLvl w:val="2"/>
        <w:rPr>
          <w:rFonts w:ascii="Arial" w:eastAsia="Times New Roman" w:hAnsi="Arial" w:cs="Arial"/>
          <w:b/>
          <w:bCs/>
          <w:color w:val="000000" w:themeColor="text1"/>
          <w:sz w:val="24"/>
          <w:szCs w:val="24"/>
        </w:rPr>
      </w:pPr>
    </w:p>
    <w:p w:rsidR="00762835" w:rsidRPr="00A32426" w:rsidRDefault="00A81945" w:rsidP="00CE7124">
      <w:pPr>
        <w:spacing w:after="0" w:line="336" w:lineRule="atLeast"/>
        <w:jc w:val="both"/>
        <w:outlineLvl w:val="2"/>
        <w:rPr>
          <w:rFonts w:ascii="Arial" w:eastAsia="Times New Roman" w:hAnsi="Arial" w:cs="Arial"/>
          <w:b/>
          <w:bCs/>
          <w:color w:val="000000" w:themeColor="text1"/>
          <w:sz w:val="24"/>
          <w:szCs w:val="24"/>
        </w:rPr>
      </w:pPr>
      <w:r>
        <w:rPr>
          <w:rFonts w:ascii="Arial" w:eastAsia="Times New Roman" w:hAnsi="Arial" w:cs="Arial"/>
          <w:b/>
          <w:bCs/>
          <w:color w:val="000000" w:themeColor="text1"/>
          <w:sz w:val="24"/>
          <w:szCs w:val="24"/>
        </w:rPr>
        <w:t>3.</w:t>
      </w:r>
      <w:r>
        <w:rPr>
          <w:rFonts w:ascii="Arial" w:eastAsia="Times New Roman" w:hAnsi="Arial" w:cs="Arial"/>
          <w:b/>
          <w:bCs/>
          <w:color w:val="000000" w:themeColor="text1"/>
          <w:sz w:val="24"/>
          <w:szCs w:val="24"/>
        </w:rPr>
        <w:tab/>
      </w:r>
      <w:r w:rsidR="00762835" w:rsidRPr="00A32426">
        <w:rPr>
          <w:rFonts w:ascii="Arial" w:eastAsia="Times New Roman" w:hAnsi="Arial" w:cs="Arial"/>
          <w:b/>
          <w:bCs/>
          <w:color w:val="000000" w:themeColor="text1"/>
          <w:sz w:val="24"/>
          <w:szCs w:val="24"/>
        </w:rPr>
        <w:t>Initial informal process</w:t>
      </w:r>
    </w:p>
    <w:p w:rsidR="00762835" w:rsidRPr="00A32426" w:rsidRDefault="00762835" w:rsidP="00CE7124">
      <w:pPr>
        <w:spacing w:after="0" w:line="336" w:lineRule="atLeast"/>
        <w:jc w:val="both"/>
        <w:outlineLvl w:val="2"/>
        <w:rPr>
          <w:rFonts w:ascii="Arial" w:eastAsia="Times New Roman" w:hAnsi="Arial" w:cs="Arial"/>
          <w:b/>
          <w:bCs/>
          <w:color w:val="000000" w:themeColor="text1"/>
          <w:sz w:val="24"/>
          <w:szCs w:val="24"/>
        </w:rPr>
      </w:pPr>
    </w:p>
    <w:p w:rsidR="00762835" w:rsidRDefault="00A81945" w:rsidP="00CE7124">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3.1</w:t>
      </w:r>
      <w:r>
        <w:rPr>
          <w:rFonts w:ascii="Arial" w:eastAsia="Times New Roman" w:hAnsi="Arial" w:cs="Arial"/>
          <w:bCs/>
          <w:color w:val="000000" w:themeColor="text1"/>
          <w:sz w:val="24"/>
          <w:szCs w:val="24"/>
        </w:rPr>
        <w:tab/>
      </w:r>
      <w:r w:rsidR="00762835" w:rsidRPr="00A32426">
        <w:rPr>
          <w:rFonts w:ascii="Arial" w:eastAsia="Times New Roman" w:hAnsi="Arial" w:cs="Arial"/>
          <w:bCs/>
          <w:color w:val="000000" w:themeColor="text1"/>
          <w:sz w:val="24"/>
          <w:szCs w:val="24"/>
        </w:rPr>
        <w:t xml:space="preserve">Students are advised to voice concerns or to register the nature of </w:t>
      </w:r>
      <w:r w:rsidR="008B1B26" w:rsidRPr="00A32426">
        <w:rPr>
          <w:rFonts w:ascii="Arial" w:eastAsia="Times New Roman" w:hAnsi="Arial" w:cs="Arial"/>
          <w:bCs/>
          <w:color w:val="000000" w:themeColor="text1"/>
          <w:sz w:val="24"/>
          <w:szCs w:val="24"/>
        </w:rPr>
        <w:t xml:space="preserve">a </w:t>
      </w:r>
      <w:r>
        <w:rPr>
          <w:rFonts w:ascii="Arial" w:eastAsia="Times New Roman" w:hAnsi="Arial" w:cs="Arial"/>
          <w:bCs/>
          <w:color w:val="000000" w:themeColor="text1"/>
          <w:sz w:val="24"/>
          <w:szCs w:val="24"/>
        </w:rPr>
        <w:tab/>
      </w:r>
      <w:r w:rsidR="008B1B26" w:rsidRPr="00A32426">
        <w:rPr>
          <w:rFonts w:ascii="Arial" w:eastAsia="Times New Roman" w:hAnsi="Arial" w:cs="Arial"/>
          <w:bCs/>
          <w:color w:val="000000" w:themeColor="text1"/>
          <w:sz w:val="24"/>
          <w:szCs w:val="24"/>
        </w:rPr>
        <w:t>complaint as soon as possible.  This will allow all concerned</w:t>
      </w:r>
      <w:r w:rsidR="00762835" w:rsidRPr="00A32426">
        <w:rPr>
          <w:rFonts w:ascii="Arial" w:eastAsia="Times New Roman" w:hAnsi="Arial" w:cs="Arial"/>
          <w:bCs/>
          <w:color w:val="000000" w:themeColor="text1"/>
          <w:sz w:val="24"/>
          <w:szCs w:val="24"/>
        </w:rPr>
        <w:t xml:space="preserve"> to seek informal </w:t>
      </w:r>
      <w:r>
        <w:rPr>
          <w:rFonts w:ascii="Arial" w:eastAsia="Times New Roman" w:hAnsi="Arial" w:cs="Arial"/>
          <w:bCs/>
          <w:color w:val="000000" w:themeColor="text1"/>
          <w:sz w:val="24"/>
          <w:szCs w:val="24"/>
        </w:rPr>
        <w:tab/>
      </w:r>
      <w:r w:rsidR="00762835" w:rsidRPr="00A32426">
        <w:rPr>
          <w:rFonts w:ascii="Arial" w:eastAsia="Times New Roman" w:hAnsi="Arial" w:cs="Arial"/>
          <w:bCs/>
          <w:color w:val="000000" w:themeColor="text1"/>
          <w:sz w:val="24"/>
          <w:szCs w:val="24"/>
        </w:rPr>
        <w:t>resolutio</w:t>
      </w:r>
      <w:r w:rsidR="008B1B26" w:rsidRPr="00A32426">
        <w:rPr>
          <w:rFonts w:ascii="Arial" w:eastAsia="Times New Roman" w:hAnsi="Arial" w:cs="Arial"/>
          <w:bCs/>
          <w:color w:val="000000" w:themeColor="text1"/>
          <w:sz w:val="24"/>
          <w:szCs w:val="24"/>
        </w:rPr>
        <w:t xml:space="preserve">n and conciliation if possible; </w:t>
      </w:r>
      <w:r w:rsidR="00762835" w:rsidRPr="00A32426">
        <w:rPr>
          <w:rFonts w:ascii="Arial" w:eastAsia="Times New Roman" w:hAnsi="Arial" w:cs="Arial"/>
          <w:bCs/>
          <w:color w:val="000000" w:themeColor="text1"/>
          <w:sz w:val="24"/>
          <w:szCs w:val="24"/>
        </w:rPr>
        <w:t xml:space="preserve">this </w:t>
      </w:r>
      <w:r w:rsidR="008B1B26" w:rsidRPr="00A32426">
        <w:rPr>
          <w:rFonts w:ascii="Arial" w:eastAsia="Times New Roman" w:hAnsi="Arial" w:cs="Arial"/>
          <w:bCs/>
          <w:color w:val="000000" w:themeColor="text1"/>
          <w:sz w:val="24"/>
          <w:szCs w:val="24"/>
        </w:rPr>
        <w:t xml:space="preserve">can </w:t>
      </w:r>
      <w:r w:rsidR="00762835" w:rsidRPr="00A32426">
        <w:rPr>
          <w:rFonts w:ascii="Arial" w:eastAsia="Times New Roman" w:hAnsi="Arial" w:cs="Arial"/>
          <w:bCs/>
          <w:color w:val="000000" w:themeColor="text1"/>
          <w:sz w:val="24"/>
          <w:szCs w:val="24"/>
        </w:rPr>
        <w:t>faci</w:t>
      </w:r>
      <w:r w:rsidR="008B1B26" w:rsidRPr="00A32426">
        <w:rPr>
          <w:rFonts w:ascii="Arial" w:eastAsia="Times New Roman" w:hAnsi="Arial" w:cs="Arial"/>
          <w:bCs/>
          <w:color w:val="000000" w:themeColor="text1"/>
          <w:sz w:val="24"/>
          <w:szCs w:val="24"/>
        </w:rPr>
        <w:t>litate</w:t>
      </w:r>
      <w:r w:rsidR="00762835" w:rsidRPr="00A32426">
        <w:rPr>
          <w:rFonts w:ascii="Arial" w:eastAsia="Times New Roman" w:hAnsi="Arial" w:cs="Arial"/>
          <w:bCs/>
          <w:color w:val="000000" w:themeColor="text1"/>
          <w:sz w:val="24"/>
          <w:szCs w:val="24"/>
        </w:rPr>
        <w:t xml:space="preserve"> early resolution. </w:t>
      </w:r>
      <w:r w:rsidR="008B1B26" w:rsidRPr="00A32426">
        <w:rPr>
          <w:rFonts w:ascii="Arial" w:eastAsia="Times New Roman" w:hAnsi="Arial" w:cs="Arial"/>
          <w:bCs/>
          <w:color w:val="000000" w:themeColor="text1"/>
          <w:sz w:val="24"/>
          <w:szCs w:val="24"/>
        </w:rPr>
        <w:t xml:space="preserve"> </w:t>
      </w:r>
      <w:r>
        <w:rPr>
          <w:rFonts w:ascii="Arial" w:eastAsia="Times New Roman" w:hAnsi="Arial" w:cs="Arial"/>
          <w:bCs/>
          <w:color w:val="000000" w:themeColor="text1"/>
          <w:sz w:val="24"/>
          <w:szCs w:val="24"/>
        </w:rPr>
        <w:tab/>
      </w:r>
      <w:r w:rsidR="008B1B26" w:rsidRPr="00A32426">
        <w:rPr>
          <w:rFonts w:ascii="Arial" w:eastAsia="Times New Roman" w:hAnsi="Arial" w:cs="Arial"/>
          <w:bCs/>
          <w:color w:val="000000" w:themeColor="text1"/>
          <w:sz w:val="24"/>
          <w:szCs w:val="24"/>
        </w:rPr>
        <w:t xml:space="preserve">Experience shows that raising </w:t>
      </w:r>
      <w:r w:rsidR="00762835" w:rsidRPr="00A32426">
        <w:rPr>
          <w:rFonts w:ascii="Arial" w:eastAsia="Times New Roman" w:hAnsi="Arial" w:cs="Arial"/>
          <w:bCs/>
          <w:color w:val="000000" w:themeColor="text1"/>
          <w:sz w:val="24"/>
          <w:szCs w:val="24"/>
        </w:rPr>
        <w:t>an issue can often resolve a</w:t>
      </w:r>
      <w:r w:rsidR="008B1B26" w:rsidRPr="00A32426">
        <w:rPr>
          <w:rFonts w:ascii="Arial" w:eastAsia="Times New Roman" w:hAnsi="Arial" w:cs="Arial"/>
          <w:bCs/>
          <w:color w:val="000000" w:themeColor="text1"/>
          <w:sz w:val="24"/>
          <w:szCs w:val="24"/>
        </w:rPr>
        <w:t xml:space="preserve"> problem quickly </w:t>
      </w:r>
      <w:r>
        <w:rPr>
          <w:rFonts w:ascii="Arial" w:eastAsia="Times New Roman" w:hAnsi="Arial" w:cs="Arial"/>
          <w:bCs/>
          <w:color w:val="000000" w:themeColor="text1"/>
          <w:sz w:val="24"/>
          <w:szCs w:val="24"/>
        </w:rPr>
        <w:tab/>
      </w:r>
      <w:r w:rsidR="008B1B26" w:rsidRPr="00A32426">
        <w:rPr>
          <w:rFonts w:ascii="Arial" w:eastAsia="Times New Roman" w:hAnsi="Arial" w:cs="Arial"/>
          <w:bCs/>
          <w:color w:val="000000" w:themeColor="text1"/>
          <w:sz w:val="24"/>
          <w:szCs w:val="24"/>
        </w:rPr>
        <w:t>and informally.  Some complaints are founded</w:t>
      </w:r>
      <w:r w:rsidR="001D5889">
        <w:rPr>
          <w:rFonts w:ascii="Arial" w:eastAsia="Times New Roman" w:hAnsi="Arial" w:cs="Arial"/>
          <w:bCs/>
          <w:color w:val="000000" w:themeColor="text1"/>
          <w:sz w:val="24"/>
          <w:szCs w:val="24"/>
        </w:rPr>
        <w:t xml:space="preserve"> in</w:t>
      </w:r>
      <w:r w:rsidR="008B1B26" w:rsidRPr="00A32426">
        <w:rPr>
          <w:rFonts w:ascii="Arial" w:eastAsia="Times New Roman" w:hAnsi="Arial" w:cs="Arial"/>
          <w:bCs/>
          <w:color w:val="000000" w:themeColor="text1"/>
          <w:sz w:val="24"/>
          <w:szCs w:val="24"/>
        </w:rPr>
        <w:t xml:space="preserve"> </w:t>
      </w:r>
      <w:r w:rsidR="00762835" w:rsidRPr="00A32426">
        <w:rPr>
          <w:rFonts w:ascii="Arial" w:eastAsia="Times New Roman" w:hAnsi="Arial" w:cs="Arial"/>
          <w:bCs/>
          <w:color w:val="000000" w:themeColor="text1"/>
          <w:sz w:val="24"/>
          <w:szCs w:val="24"/>
        </w:rPr>
        <w:t>m</w:t>
      </w:r>
      <w:r w:rsidR="008B1B26" w:rsidRPr="00A32426">
        <w:rPr>
          <w:rFonts w:ascii="Arial" w:eastAsia="Times New Roman" w:hAnsi="Arial" w:cs="Arial"/>
          <w:bCs/>
          <w:color w:val="000000" w:themeColor="text1"/>
          <w:sz w:val="24"/>
          <w:szCs w:val="24"/>
        </w:rPr>
        <w:t xml:space="preserve">isunderstanding or </w:t>
      </w:r>
      <w:r>
        <w:rPr>
          <w:rFonts w:ascii="Arial" w:eastAsia="Times New Roman" w:hAnsi="Arial" w:cs="Arial"/>
          <w:bCs/>
          <w:color w:val="000000" w:themeColor="text1"/>
          <w:sz w:val="24"/>
          <w:szCs w:val="24"/>
        </w:rPr>
        <w:tab/>
      </w:r>
      <w:r w:rsidR="008B1B26" w:rsidRPr="00A32426">
        <w:rPr>
          <w:rFonts w:ascii="Arial" w:eastAsia="Times New Roman" w:hAnsi="Arial" w:cs="Arial"/>
          <w:bCs/>
          <w:color w:val="000000" w:themeColor="text1"/>
          <w:sz w:val="24"/>
          <w:szCs w:val="24"/>
        </w:rPr>
        <w:t xml:space="preserve">disagreement and can be resolved through </w:t>
      </w:r>
      <w:r w:rsidR="00762835" w:rsidRPr="00A32426">
        <w:rPr>
          <w:rFonts w:ascii="Arial" w:eastAsia="Times New Roman" w:hAnsi="Arial" w:cs="Arial"/>
          <w:bCs/>
          <w:color w:val="000000" w:themeColor="text1"/>
          <w:sz w:val="24"/>
          <w:szCs w:val="24"/>
        </w:rPr>
        <w:t>non-prejudicial discussio</w:t>
      </w:r>
      <w:r w:rsidR="008B1B26" w:rsidRPr="00A32426">
        <w:rPr>
          <w:rFonts w:ascii="Arial" w:eastAsia="Times New Roman" w:hAnsi="Arial" w:cs="Arial"/>
          <w:bCs/>
          <w:color w:val="000000" w:themeColor="text1"/>
          <w:sz w:val="24"/>
          <w:szCs w:val="24"/>
        </w:rPr>
        <w:t xml:space="preserve">n </w:t>
      </w:r>
      <w:r>
        <w:rPr>
          <w:rFonts w:ascii="Arial" w:eastAsia="Times New Roman" w:hAnsi="Arial" w:cs="Arial"/>
          <w:bCs/>
          <w:color w:val="000000" w:themeColor="text1"/>
          <w:sz w:val="24"/>
          <w:szCs w:val="24"/>
        </w:rPr>
        <w:tab/>
      </w:r>
      <w:r w:rsidR="008B1B26" w:rsidRPr="00A32426">
        <w:rPr>
          <w:rFonts w:ascii="Arial" w:eastAsia="Times New Roman" w:hAnsi="Arial" w:cs="Arial"/>
          <w:bCs/>
          <w:color w:val="000000" w:themeColor="text1"/>
          <w:sz w:val="24"/>
          <w:szCs w:val="24"/>
        </w:rPr>
        <w:t xml:space="preserve">between parties.  This obviates the need for formal recourse.  Accordingly it is </w:t>
      </w:r>
      <w:r>
        <w:rPr>
          <w:rFonts w:ascii="Arial" w:eastAsia="Times New Roman" w:hAnsi="Arial" w:cs="Arial"/>
          <w:bCs/>
          <w:color w:val="000000" w:themeColor="text1"/>
          <w:sz w:val="24"/>
          <w:szCs w:val="24"/>
        </w:rPr>
        <w:tab/>
      </w:r>
      <w:r w:rsidR="008B1B26" w:rsidRPr="00A32426">
        <w:rPr>
          <w:rFonts w:ascii="Arial" w:eastAsia="Times New Roman" w:hAnsi="Arial" w:cs="Arial"/>
          <w:bCs/>
          <w:color w:val="000000" w:themeColor="text1"/>
          <w:sz w:val="24"/>
          <w:szCs w:val="24"/>
        </w:rPr>
        <w:t xml:space="preserve">advised that all student complaints be considered informally in the first </w:t>
      </w:r>
      <w:r>
        <w:rPr>
          <w:rFonts w:ascii="Arial" w:eastAsia="Times New Roman" w:hAnsi="Arial" w:cs="Arial"/>
          <w:bCs/>
          <w:color w:val="000000" w:themeColor="text1"/>
          <w:sz w:val="24"/>
          <w:szCs w:val="24"/>
        </w:rPr>
        <w:tab/>
      </w:r>
      <w:r w:rsidR="008B1B26" w:rsidRPr="00A32426">
        <w:rPr>
          <w:rFonts w:ascii="Arial" w:eastAsia="Times New Roman" w:hAnsi="Arial" w:cs="Arial"/>
          <w:bCs/>
          <w:color w:val="000000" w:themeColor="text1"/>
          <w:sz w:val="24"/>
          <w:szCs w:val="24"/>
        </w:rPr>
        <w:t xml:space="preserve">instance unless the nature of the complaint is such as to warrant formal </w:t>
      </w:r>
      <w:r>
        <w:rPr>
          <w:rFonts w:ascii="Arial" w:eastAsia="Times New Roman" w:hAnsi="Arial" w:cs="Arial"/>
          <w:bCs/>
          <w:color w:val="000000" w:themeColor="text1"/>
          <w:sz w:val="24"/>
          <w:szCs w:val="24"/>
        </w:rPr>
        <w:tab/>
      </w:r>
      <w:r w:rsidR="008B1B26" w:rsidRPr="00A32426">
        <w:rPr>
          <w:rFonts w:ascii="Arial" w:eastAsia="Times New Roman" w:hAnsi="Arial" w:cs="Arial"/>
          <w:bCs/>
          <w:color w:val="000000" w:themeColor="text1"/>
          <w:sz w:val="24"/>
          <w:szCs w:val="24"/>
        </w:rPr>
        <w:t>management from the outset.</w:t>
      </w:r>
      <w:r w:rsidR="00D64C86" w:rsidRPr="00A32426">
        <w:rPr>
          <w:rFonts w:ascii="Arial" w:eastAsia="Times New Roman" w:hAnsi="Arial" w:cs="Arial"/>
          <w:bCs/>
          <w:color w:val="000000" w:themeColor="text1"/>
          <w:sz w:val="24"/>
          <w:szCs w:val="24"/>
        </w:rPr>
        <w:t xml:space="preserve">  A student can register a complaint in the first </w:t>
      </w:r>
      <w:r>
        <w:rPr>
          <w:rFonts w:ascii="Arial" w:eastAsia="Times New Roman" w:hAnsi="Arial" w:cs="Arial"/>
          <w:bCs/>
          <w:color w:val="000000" w:themeColor="text1"/>
          <w:sz w:val="24"/>
          <w:szCs w:val="24"/>
        </w:rPr>
        <w:tab/>
      </w:r>
      <w:r w:rsidR="00D64C86" w:rsidRPr="00A32426">
        <w:rPr>
          <w:rFonts w:ascii="Arial" w:eastAsia="Times New Roman" w:hAnsi="Arial" w:cs="Arial"/>
          <w:bCs/>
          <w:color w:val="000000" w:themeColor="text1"/>
          <w:sz w:val="24"/>
          <w:szCs w:val="24"/>
        </w:rPr>
        <w:t xml:space="preserve">instance verbally; a written statement is required if the formal stages are </w:t>
      </w:r>
      <w:r>
        <w:rPr>
          <w:rFonts w:ascii="Arial" w:eastAsia="Times New Roman" w:hAnsi="Arial" w:cs="Arial"/>
          <w:bCs/>
          <w:color w:val="000000" w:themeColor="text1"/>
          <w:sz w:val="24"/>
          <w:szCs w:val="24"/>
        </w:rPr>
        <w:tab/>
      </w:r>
      <w:r w:rsidR="00D64C86" w:rsidRPr="00A32426">
        <w:rPr>
          <w:rFonts w:ascii="Arial" w:eastAsia="Times New Roman" w:hAnsi="Arial" w:cs="Arial"/>
          <w:bCs/>
          <w:color w:val="000000" w:themeColor="text1"/>
          <w:sz w:val="24"/>
          <w:szCs w:val="24"/>
        </w:rPr>
        <w:t xml:space="preserve">invoked.  </w:t>
      </w:r>
    </w:p>
    <w:p w:rsidR="00E335F3" w:rsidRDefault="00E335F3" w:rsidP="00CE7124">
      <w:pPr>
        <w:spacing w:after="0" w:line="336" w:lineRule="atLeast"/>
        <w:jc w:val="both"/>
        <w:outlineLvl w:val="2"/>
        <w:rPr>
          <w:rFonts w:ascii="Arial" w:eastAsia="Times New Roman" w:hAnsi="Arial" w:cs="Arial"/>
          <w:bCs/>
          <w:color w:val="000000" w:themeColor="text1"/>
          <w:sz w:val="24"/>
          <w:szCs w:val="24"/>
        </w:rPr>
      </w:pPr>
    </w:p>
    <w:p w:rsidR="00E335F3" w:rsidRPr="00A32426" w:rsidRDefault="00E335F3" w:rsidP="00CE7124">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3.2</w:t>
      </w:r>
      <w:r>
        <w:rPr>
          <w:rFonts w:ascii="Arial" w:eastAsia="Times New Roman" w:hAnsi="Arial" w:cs="Arial"/>
          <w:bCs/>
          <w:color w:val="000000" w:themeColor="text1"/>
          <w:sz w:val="24"/>
          <w:szCs w:val="24"/>
        </w:rPr>
        <w:tab/>
        <w:t xml:space="preserve">Schools, research centres, and functions are proactive in offering to facilitate </w:t>
      </w:r>
      <w:r w:rsidR="00052B56">
        <w:rPr>
          <w:rFonts w:ascii="Arial" w:eastAsia="Times New Roman" w:hAnsi="Arial" w:cs="Arial"/>
          <w:bCs/>
          <w:color w:val="000000" w:themeColor="text1"/>
          <w:sz w:val="24"/>
          <w:szCs w:val="24"/>
        </w:rPr>
        <w:tab/>
      </w:r>
      <w:r>
        <w:rPr>
          <w:rFonts w:ascii="Arial" w:eastAsia="Times New Roman" w:hAnsi="Arial" w:cs="Arial"/>
          <w:bCs/>
          <w:color w:val="000000" w:themeColor="text1"/>
          <w:sz w:val="24"/>
          <w:szCs w:val="24"/>
        </w:rPr>
        <w:t>informal resolution and a complainant is encouraged to en</w:t>
      </w:r>
      <w:r w:rsidR="00052B56">
        <w:rPr>
          <w:rFonts w:ascii="Arial" w:eastAsia="Times New Roman" w:hAnsi="Arial" w:cs="Arial"/>
          <w:bCs/>
          <w:color w:val="000000" w:themeColor="text1"/>
          <w:sz w:val="24"/>
          <w:szCs w:val="24"/>
        </w:rPr>
        <w:t>g</w:t>
      </w:r>
      <w:r>
        <w:rPr>
          <w:rFonts w:ascii="Arial" w:eastAsia="Times New Roman" w:hAnsi="Arial" w:cs="Arial"/>
          <w:bCs/>
          <w:color w:val="000000" w:themeColor="text1"/>
          <w:sz w:val="24"/>
          <w:szCs w:val="24"/>
        </w:rPr>
        <w:t>age wit</w:t>
      </w:r>
      <w:r w:rsidR="00052B56">
        <w:rPr>
          <w:rFonts w:ascii="Arial" w:eastAsia="Times New Roman" w:hAnsi="Arial" w:cs="Arial"/>
          <w:bCs/>
          <w:color w:val="000000" w:themeColor="text1"/>
          <w:sz w:val="24"/>
          <w:szCs w:val="24"/>
        </w:rPr>
        <w:t>h</w:t>
      </w:r>
      <w:r>
        <w:rPr>
          <w:rFonts w:ascii="Arial" w:eastAsia="Times New Roman" w:hAnsi="Arial" w:cs="Arial"/>
          <w:bCs/>
          <w:color w:val="000000" w:themeColor="text1"/>
          <w:sz w:val="24"/>
          <w:szCs w:val="24"/>
        </w:rPr>
        <w:t xml:space="preserve"> such </w:t>
      </w:r>
      <w:r w:rsidR="00052B56">
        <w:rPr>
          <w:rFonts w:ascii="Arial" w:eastAsia="Times New Roman" w:hAnsi="Arial" w:cs="Arial"/>
          <w:bCs/>
          <w:color w:val="000000" w:themeColor="text1"/>
          <w:sz w:val="24"/>
          <w:szCs w:val="24"/>
        </w:rPr>
        <w:tab/>
      </w:r>
      <w:r>
        <w:rPr>
          <w:rFonts w:ascii="Arial" w:eastAsia="Times New Roman" w:hAnsi="Arial" w:cs="Arial"/>
          <w:bCs/>
          <w:color w:val="000000" w:themeColor="text1"/>
          <w:sz w:val="24"/>
          <w:szCs w:val="24"/>
        </w:rPr>
        <w:t xml:space="preserve">informal channels in the first instance.  </w:t>
      </w:r>
    </w:p>
    <w:p w:rsidR="008B1B26" w:rsidRPr="00A32426" w:rsidRDefault="008B1B26" w:rsidP="00CE7124">
      <w:pPr>
        <w:spacing w:after="0" w:line="336" w:lineRule="atLeast"/>
        <w:jc w:val="both"/>
        <w:outlineLvl w:val="2"/>
        <w:rPr>
          <w:rFonts w:ascii="Arial" w:eastAsia="Times New Roman" w:hAnsi="Arial" w:cs="Arial"/>
          <w:bCs/>
          <w:color w:val="000000" w:themeColor="text1"/>
          <w:sz w:val="24"/>
          <w:szCs w:val="24"/>
        </w:rPr>
      </w:pPr>
    </w:p>
    <w:p w:rsidR="002C467A" w:rsidRDefault="00A81945" w:rsidP="001D5889">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3.</w:t>
      </w:r>
      <w:r w:rsidR="00E335F3">
        <w:rPr>
          <w:rFonts w:ascii="Arial" w:eastAsia="Times New Roman" w:hAnsi="Arial" w:cs="Arial"/>
          <w:bCs/>
          <w:color w:val="000000" w:themeColor="text1"/>
          <w:sz w:val="24"/>
          <w:szCs w:val="24"/>
        </w:rPr>
        <w:t>3</w:t>
      </w:r>
      <w:r>
        <w:rPr>
          <w:rFonts w:ascii="Arial" w:eastAsia="Times New Roman" w:hAnsi="Arial" w:cs="Arial"/>
          <w:bCs/>
          <w:color w:val="000000" w:themeColor="text1"/>
          <w:sz w:val="24"/>
          <w:szCs w:val="24"/>
        </w:rPr>
        <w:tab/>
      </w:r>
      <w:r w:rsidR="008B1B26" w:rsidRPr="00A32426">
        <w:rPr>
          <w:rFonts w:ascii="Arial" w:eastAsia="Times New Roman" w:hAnsi="Arial" w:cs="Arial"/>
          <w:bCs/>
          <w:color w:val="000000" w:themeColor="text1"/>
          <w:sz w:val="24"/>
          <w:szCs w:val="24"/>
        </w:rPr>
        <w:t>Students wishing to voice initial concerns will find assistance</w:t>
      </w:r>
      <w:r w:rsidR="002C467A" w:rsidRPr="00A32426">
        <w:rPr>
          <w:rFonts w:ascii="Arial" w:eastAsia="Times New Roman" w:hAnsi="Arial" w:cs="Arial"/>
          <w:bCs/>
          <w:color w:val="000000" w:themeColor="text1"/>
          <w:sz w:val="24"/>
          <w:szCs w:val="24"/>
        </w:rPr>
        <w:t xml:space="preserve"> readily available</w:t>
      </w:r>
      <w:r w:rsidR="00CD76DA">
        <w:rPr>
          <w:rFonts w:ascii="Arial" w:eastAsia="Times New Roman" w:hAnsi="Arial" w:cs="Arial"/>
          <w:bCs/>
          <w:color w:val="000000" w:themeColor="text1"/>
          <w:sz w:val="24"/>
          <w:szCs w:val="24"/>
        </w:rPr>
        <w:t xml:space="preserve">; </w:t>
      </w:r>
      <w:r w:rsidR="00052B56">
        <w:rPr>
          <w:rFonts w:ascii="Arial" w:eastAsia="Times New Roman" w:hAnsi="Arial" w:cs="Arial"/>
          <w:bCs/>
          <w:color w:val="000000" w:themeColor="text1"/>
          <w:sz w:val="24"/>
          <w:szCs w:val="24"/>
        </w:rPr>
        <w:tab/>
      </w:r>
      <w:r w:rsidR="00CD76DA">
        <w:rPr>
          <w:rFonts w:ascii="Arial" w:eastAsia="Times New Roman" w:hAnsi="Arial" w:cs="Arial"/>
          <w:bCs/>
          <w:color w:val="000000" w:themeColor="text1"/>
          <w:sz w:val="24"/>
          <w:szCs w:val="24"/>
        </w:rPr>
        <w:t xml:space="preserve">this can be provided by academic staff within their own school, by support </w:t>
      </w:r>
      <w:r w:rsidR="00052B56">
        <w:rPr>
          <w:rFonts w:ascii="Arial" w:eastAsia="Times New Roman" w:hAnsi="Arial" w:cs="Arial"/>
          <w:bCs/>
          <w:color w:val="000000" w:themeColor="text1"/>
          <w:sz w:val="24"/>
          <w:szCs w:val="24"/>
        </w:rPr>
        <w:tab/>
      </w:r>
      <w:r w:rsidR="00CD76DA">
        <w:rPr>
          <w:rFonts w:ascii="Arial" w:eastAsia="Times New Roman" w:hAnsi="Arial" w:cs="Arial"/>
          <w:bCs/>
          <w:color w:val="000000" w:themeColor="text1"/>
          <w:sz w:val="24"/>
          <w:szCs w:val="24"/>
        </w:rPr>
        <w:t>staff as listed below, or through the offices of the Students’ Union.</w:t>
      </w:r>
      <w:r w:rsidR="002C467A" w:rsidRPr="00A32426">
        <w:rPr>
          <w:rFonts w:ascii="Arial" w:eastAsia="Times New Roman" w:hAnsi="Arial" w:cs="Arial"/>
          <w:bCs/>
          <w:color w:val="000000" w:themeColor="text1"/>
          <w:sz w:val="24"/>
          <w:szCs w:val="24"/>
        </w:rPr>
        <w:t xml:space="preserve">  </w:t>
      </w:r>
      <w:r>
        <w:rPr>
          <w:rFonts w:ascii="Arial" w:eastAsia="Times New Roman" w:hAnsi="Arial" w:cs="Arial"/>
          <w:bCs/>
          <w:color w:val="000000" w:themeColor="text1"/>
          <w:sz w:val="24"/>
          <w:szCs w:val="24"/>
        </w:rPr>
        <w:tab/>
      </w:r>
      <w:r w:rsidR="002C467A" w:rsidRPr="00A32426">
        <w:rPr>
          <w:rFonts w:ascii="Arial" w:eastAsia="Times New Roman" w:hAnsi="Arial" w:cs="Arial"/>
          <w:bCs/>
          <w:color w:val="000000" w:themeColor="text1"/>
          <w:sz w:val="24"/>
          <w:szCs w:val="24"/>
        </w:rPr>
        <w:t xml:space="preserve">At first, a </w:t>
      </w:r>
      <w:r w:rsidR="00052B56">
        <w:rPr>
          <w:rFonts w:ascii="Arial" w:eastAsia="Times New Roman" w:hAnsi="Arial" w:cs="Arial"/>
          <w:bCs/>
          <w:color w:val="000000" w:themeColor="text1"/>
          <w:sz w:val="24"/>
          <w:szCs w:val="24"/>
        </w:rPr>
        <w:tab/>
      </w:r>
      <w:r w:rsidR="002C467A" w:rsidRPr="00A32426">
        <w:rPr>
          <w:rFonts w:ascii="Arial" w:eastAsia="Times New Roman" w:hAnsi="Arial" w:cs="Arial"/>
          <w:bCs/>
          <w:color w:val="000000" w:themeColor="text1"/>
          <w:sz w:val="24"/>
          <w:szCs w:val="24"/>
        </w:rPr>
        <w:t xml:space="preserve">complaint may be resolved with the support, involvement, or </w:t>
      </w:r>
      <w:r>
        <w:rPr>
          <w:rFonts w:ascii="Arial" w:eastAsia="Times New Roman" w:hAnsi="Arial" w:cs="Arial"/>
          <w:bCs/>
          <w:color w:val="000000" w:themeColor="text1"/>
          <w:sz w:val="24"/>
          <w:szCs w:val="24"/>
        </w:rPr>
        <w:tab/>
      </w:r>
      <w:r w:rsidR="002C467A" w:rsidRPr="00A32426">
        <w:rPr>
          <w:rFonts w:ascii="Arial" w:eastAsia="Times New Roman" w:hAnsi="Arial" w:cs="Arial"/>
          <w:bCs/>
          <w:color w:val="000000" w:themeColor="text1"/>
          <w:sz w:val="24"/>
          <w:szCs w:val="24"/>
        </w:rPr>
        <w:t>intervention</w:t>
      </w:r>
      <w:r w:rsidR="001D5889">
        <w:rPr>
          <w:rFonts w:ascii="Arial" w:eastAsia="Times New Roman" w:hAnsi="Arial" w:cs="Arial"/>
          <w:bCs/>
          <w:color w:val="000000" w:themeColor="text1"/>
          <w:sz w:val="24"/>
          <w:szCs w:val="24"/>
        </w:rPr>
        <w:t xml:space="preserve"> </w:t>
      </w:r>
      <w:r w:rsidR="002C467A" w:rsidRPr="00A32426">
        <w:rPr>
          <w:rFonts w:ascii="Arial" w:eastAsia="Times New Roman" w:hAnsi="Arial" w:cs="Arial"/>
          <w:bCs/>
          <w:color w:val="000000" w:themeColor="text1"/>
          <w:sz w:val="24"/>
          <w:szCs w:val="24"/>
        </w:rPr>
        <w:t xml:space="preserve">of </w:t>
      </w:r>
      <w:r w:rsidR="00052B56">
        <w:rPr>
          <w:rFonts w:ascii="Arial" w:eastAsia="Times New Roman" w:hAnsi="Arial" w:cs="Arial"/>
          <w:bCs/>
          <w:color w:val="000000" w:themeColor="text1"/>
          <w:sz w:val="24"/>
          <w:szCs w:val="24"/>
        </w:rPr>
        <w:tab/>
      </w:r>
      <w:r w:rsidR="002C467A" w:rsidRPr="00A32426">
        <w:rPr>
          <w:rFonts w:ascii="Arial" w:eastAsia="Times New Roman" w:hAnsi="Arial" w:cs="Arial"/>
          <w:bCs/>
          <w:color w:val="000000" w:themeColor="text1"/>
          <w:sz w:val="24"/>
          <w:szCs w:val="24"/>
        </w:rPr>
        <w:t xml:space="preserve">an institute officer.  Students wishing to make a complaint, or to appeal </w:t>
      </w:r>
      <w:r w:rsidR="00052B56">
        <w:rPr>
          <w:rFonts w:ascii="Arial" w:eastAsia="Times New Roman" w:hAnsi="Arial" w:cs="Arial"/>
          <w:bCs/>
          <w:color w:val="000000" w:themeColor="text1"/>
          <w:sz w:val="24"/>
          <w:szCs w:val="24"/>
        </w:rPr>
        <w:tab/>
      </w:r>
      <w:r w:rsidR="002C467A" w:rsidRPr="00A32426">
        <w:rPr>
          <w:rFonts w:ascii="Arial" w:eastAsia="Times New Roman" w:hAnsi="Arial" w:cs="Arial"/>
          <w:bCs/>
          <w:color w:val="000000" w:themeColor="text1"/>
          <w:sz w:val="24"/>
          <w:szCs w:val="24"/>
        </w:rPr>
        <w:t xml:space="preserve">against a decision already made, are therefore encouraged, in the first </w:t>
      </w:r>
      <w:r>
        <w:rPr>
          <w:rFonts w:ascii="Arial" w:eastAsia="Times New Roman" w:hAnsi="Arial" w:cs="Arial"/>
          <w:bCs/>
          <w:color w:val="000000" w:themeColor="text1"/>
          <w:sz w:val="24"/>
          <w:szCs w:val="24"/>
        </w:rPr>
        <w:tab/>
      </w:r>
      <w:r w:rsidR="002C467A" w:rsidRPr="00A32426">
        <w:rPr>
          <w:rFonts w:ascii="Arial" w:eastAsia="Times New Roman" w:hAnsi="Arial" w:cs="Arial"/>
          <w:bCs/>
          <w:color w:val="000000" w:themeColor="text1"/>
          <w:sz w:val="24"/>
          <w:szCs w:val="24"/>
        </w:rPr>
        <w:t>instance</w:t>
      </w:r>
      <w:r w:rsidR="001D5889">
        <w:rPr>
          <w:rFonts w:ascii="Arial" w:eastAsia="Times New Roman" w:hAnsi="Arial" w:cs="Arial"/>
          <w:bCs/>
          <w:color w:val="000000" w:themeColor="text1"/>
          <w:sz w:val="24"/>
          <w:szCs w:val="24"/>
        </w:rPr>
        <w:t>,</w:t>
      </w:r>
      <w:r w:rsidR="002C467A" w:rsidRPr="00A32426">
        <w:rPr>
          <w:rFonts w:ascii="Arial" w:eastAsia="Times New Roman" w:hAnsi="Arial" w:cs="Arial"/>
          <w:bCs/>
          <w:color w:val="000000" w:themeColor="text1"/>
          <w:sz w:val="24"/>
          <w:szCs w:val="24"/>
        </w:rPr>
        <w:t xml:space="preserve"> to consult and seek the advice of either:</w:t>
      </w:r>
    </w:p>
    <w:p w:rsidR="00E9681B" w:rsidRPr="00A32426" w:rsidRDefault="00E9681B" w:rsidP="001D5889">
      <w:pPr>
        <w:spacing w:after="0" w:line="336" w:lineRule="atLeast"/>
        <w:jc w:val="both"/>
        <w:outlineLvl w:val="2"/>
        <w:rPr>
          <w:rFonts w:ascii="Arial" w:eastAsia="Times New Roman" w:hAnsi="Arial" w:cs="Arial"/>
          <w:bCs/>
          <w:color w:val="000000" w:themeColor="text1"/>
          <w:sz w:val="24"/>
          <w:szCs w:val="24"/>
        </w:rPr>
      </w:pPr>
    </w:p>
    <w:p w:rsidR="002C467A" w:rsidRPr="00A32426" w:rsidRDefault="002C467A" w:rsidP="001D5889">
      <w:pPr>
        <w:spacing w:after="0" w:line="336" w:lineRule="atLeast"/>
        <w:jc w:val="both"/>
        <w:outlineLvl w:val="2"/>
        <w:rPr>
          <w:rFonts w:ascii="Arial" w:eastAsia="Times New Roman" w:hAnsi="Arial" w:cs="Arial"/>
          <w:bCs/>
          <w:color w:val="000000" w:themeColor="text1"/>
          <w:sz w:val="24"/>
          <w:szCs w:val="24"/>
        </w:rPr>
      </w:pPr>
    </w:p>
    <w:p w:rsidR="002C467A" w:rsidRDefault="00A81945" w:rsidP="001D5889">
      <w:pPr>
        <w:pStyle w:val="ListParagraph"/>
        <w:numPr>
          <w:ilvl w:val="0"/>
          <w:numId w:val="8"/>
        </w:numPr>
        <w:spacing w:after="0" w:line="240" w:lineRule="auto"/>
        <w:ind w:left="993" w:firstLine="141"/>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 xml:space="preserve"> </w:t>
      </w:r>
      <w:r w:rsidR="002C467A" w:rsidRPr="00A32426">
        <w:rPr>
          <w:rFonts w:ascii="Arial" w:eastAsia="Times New Roman" w:hAnsi="Arial" w:cs="Arial"/>
          <w:bCs/>
          <w:color w:val="000000" w:themeColor="text1"/>
          <w:sz w:val="24"/>
          <w:szCs w:val="24"/>
        </w:rPr>
        <w:t>an appropriate institute officer - for example, a</w:t>
      </w:r>
      <w:r w:rsidR="00CD76DA">
        <w:rPr>
          <w:rFonts w:ascii="Arial" w:eastAsia="Times New Roman" w:hAnsi="Arial" w:cs="Arial"/>
          <w:bCs/>
          <w:color w:val="000000" w:themeColor="text1"/>
          <w:sz w:val="24"/>
          <w:szCs w:val="24"/>
        </w:rPr>
        <w:t>n academic manager,</w:t>
      </w:r>
      <w:r w:rsidR="002C467A" w:rsidRPr="00A32426">
        <w:rPr>
          <w:rFonts w:ascii="Arial" w:eastAsia="Times New Roman" w:hAnsi="Arial" w:cs="Arial"/>
          <w:bCs/>
          <w:color w:val="000000" w:themeColor="text1"/>
          <w:sz w:val="24"/>
          <w:szCs w:val="24"/>
        </w:rPr>
        <w:t xml:space="preserve"> </w:t>
      </w:r>
      <w:r w:rsidR="00052B56">
        <w:rPr>
          <w:rFonts w:ascii="Arial" w:eastAsia="Times New Roman" w:hAnsi="Arial" w:cs="Arial"/>
          <w:bCs/>
          <w:color w:val="000000" w:themeColor="text1"/>
          <w:sz w:val="24"/>
          <w:szCs w:val="24"/>
        </w:rPr>
        <w:tab/>
        <w:t xml:space="preserve"> </w:t>
      </w:r>
      <w:r w:rsidR="002C467A" w:rsidRPr="00A32426">
        <w:rPr>
          <w:rFonts w:ascii="Arial" w:eastAsia="Times New Roman" w:hAnsi="Arial" w:cs="Arial"/>
          <w:bCs/>
          <w:color w:val="000000" w:themeColor="text1"/>
          <w:sz w:val="24"/>
          <w:szCs w:val="24"/>
        </w:rPr>
        <w:t>lecturer</w:t>
      </w:r>
      <w:r w:rsidR="00CD76DA">
        <w:rPr>
          <w:rFonts w:ascii="Arial" w:eastAsia="Times New Roman" w:hAnsi="Arial" w:cs="Arial"/>
          <w:bCs/>
          <w:color w:val="000000" w:themeColor="text1"/>
          <w:sz w:val="24"/>
          <w:szCs w:val="24"/>
        </w:rPr>
        <w:t>,</w:t>
      </w:r>
      <w:r w:rsidR="002C467A" w:rsidRPr="00A32426">
        <w:rPr>
          <w:rFonts w:ascii="Arial" w:eastAsia="Times New Roman" w:hAnsi="Arial" w:cs="Arial"/>
          <w:bCs/>
          <w:color w:val="000000" w:themeColor="text1"/>
          <w:sz w:val="24"/>
          <w:szCs w:val="24"/>
        </w:rPr>
        <w:t xml:space="preserve"> or mentor</w:t>
      </w:r>
    </w:p>
    <w:p w:rsidR="00E9681B" w:rsidRPr="00A32426" w:rsidRDefault="00E9681B" w:rsidP="00E9681B">
      <w:pPr>
        <w:pStyle w:val="ListParagraph"/>
        <w:spacing w:after="0" w:line="240" w:lineRule="auto"/>
        <w:ind w:left="1134"/>
        <w:jc w:val="both"/>
        <w:outlineLvl w:val="2"/>
        <w:rPr>
          <w:rFonts w:ascii="Arial" w:eastAsia="Times New Roman" w:hAnsi="Arial" w:cs="Arial"/>
          <w:bCs/>
          <w:color w:val="000000" w:themeColor="text1"/>
          <w:sz w:val="24"/>
          <w:szCs w:val="24"/>
        </w:rPr>
      </w:pPr>
    </w:p>
    <w:p w:rsidR="009F157F" w:rsidRPr="0034106B" w:rsidRDefault="0034106B" w:rsidP="0034106B">
      <w:pPr>
        <w:spacing w:after="0"/>
        <w:ind w:left="1440" w:hanging="360"/>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2.</w:t>
      </w:r>
      <w:r w:rsidR="00A81945" w:rsidRPr="0034106B">
        <w:rPr>
          <w:rFonts w:ascii="Arial" w:eastAsia="Times New Roman" w:hAnsi="Arial" w:cs="Arial"/>
          <w:bCs/>
          <w:color w:val="000000" w:themeColor="text1"/>
          <w:sz w:val="24"/>
          <w:szCs w:val="24"/>
        </w:rPr>
        <w:t xml:space="preserve"> </w:t>
      </w:r>
      <w:r>
        <w:rPr>
          <w:rFonts w:ascii="Arial" w:eastAsia="Times New Roman" w:hAnsi="Arial" w:cs="Arial"/>
          <w:bCs/>
          <w:color w:val="000000" w:themeColor="text1"/>
          <w:sz w:val="24"/>
          <w:szCs w:val="24"/>
        </w:rPr>
        <w:tab/>
      </w:r>
      <w:r w:rsidR="002C467A" w:rsidRPr="0034106B">
        <w:rPr>
          <w:rFonts w:ascii="Arial" w:eastAsia="Times New Roman" w:hAnsi="Arial" w:cs="Arial"/>
          <w:bCs/>
          <w:color w:val="000000" w:themeColor="text1"/>
          <w:sz w:val="24"/>
          <w:szCs w:val="24"/>
        </w:rPr>
        <w:t xml:space="preserve">or, a member of the Student </w:t>
      </w:r>
      <w:r w:rsidRPr="0034106B">
        <w:rPr>
          <w:rFonts w:ascii="Arial" w:eastAsia="Times New Roman" w:hAnsi="Arial" w:cs="Arial"/>
          <w:bCs/>
          <w:color w:val="000000" w:themeColor="text1"/>
          <w:sz w:val="24"/>
          <w:szCs w:val="24"/>
        </w:rPr>
        <w:t>Resources</w:t>
      </w:r>
      <w:r w:rsidR="002C467A" w:rsidRPr="0034106B">
        <w:rPr>
          <w:rFonts w:ascii="Arial" w:eastAsia="Times New Roman" w:hAnsi="Arial" w:cs="Arial"/>
          <w:bCs/>
          <w:color w:val="000000" w:themeColor="text1"/>
          <w:sz w:val="24"/>
          <w:szCs w:val="24"/>
        </w:rPr>
        <w:t xml:space="preserve">, Counsellor, </w:t>
      </w:r>
      <w:r w:rsidRPr="0034106B">
        <w:rPr>
          <w:rFonts w:ascii="Arial" w:eastAsia="Times New Roman" w:hAnsi="Arial" w:cs="Arial"/>
          <w:bCs/>
          <w:color w:val="000000" w:themeColor="text1"/>
          <w:sz w:val="24"/>
          <w:szCs w:val="24"/>
        </w:rPr>
        <w:tab/>
      </w:r>
      <w:r w:rsidR="002C467A" w:rsidRPr="0034106B">
        <w:rPr>
          <w:rFonts w:ascii="Arial" w:eastAsia="Times New Roman" w:hAnsi="Arial" w:cs="Arial"/>
          <w:bCs/>
          <w:color w:val="000000" w:themeColor="text1"/>
          <w:sz w:val="24"/>
          <w:szCs w:val="24"/>
        </w:rPr>
        <w:t>Disabili</w:t>
      </w:r>
      <w:r w:rsidR="00661FA7" w:rsidRPr="0034106B">
        <w:rPr>
          <w:rFonts w:ascii="Arial" w:eastAsia="Times New Roman" w:hAnsi="Arial" w:cs="Arial"/>
          <w:bCs/>
          <w:color w:val="000000" w:themeColor="text1"/>
          <w:sz w:val="24"/>
          <w:szCs w:val="24"/>
        </w:rPr>
        <w:t xml:space="preserve">ty Officer, </w:t>
      </w:r>
      <w:r w:rsidRPr="0034106B">
        <w:rPr>
          <w:rFonts w:ascii="Arial" w:eastAsia="Times New Roman" w:hAnsi="Arial" w:cs="Arial"/>
          <w:bCs/>
          <w:color w:val="000000" w:themeColor="text1"/>
          <w:sz w:val="24"/>
          <w:szCs w:val="24"/>
        </w:rPr>
        <w:t xml:space="preserve">      </w:t>
      </w:r>
      <w:r w:rsidR="00661FA7" w:rsidRPr="0034106B">
        <w:rPr>
          <w:rFonts w:ascii="Arial" w:eastAsia="Times New Roman" w:hAnsi="Arial" w:cs="Arial"/>
          <w:bCs/>
          <w:color w:val="000000" w:themeColor="text1"/>
          <w:sz w:val="24"/>
          <w:szCs w:val="24"/>
        </w:rPr>
        <w:t>or College Chaplain</w:t>
      </w:r>
      <w:r w:rsidR="001D5889" w:rsidRPr="0034106B">
        <w:rPr>
          <w:rFonts w:ascii="Arial" w:eastAsia="Times New Roman" w:hAnsi="Arial" w:cs="Arial"/>
          <w:bCs/>
          <w:color w:val="000000" w:themeColor="text1"/>
          <w:sz w:val="24"/>
          <w:szCs w:val="24"/>
        </w:rPr>
        <w:t>,</w:t>
      </w:r>
    </w:p>
    <w:p w:rsidR="00E9681B" w:rsidRDefault="00E9681B" w:rsidP="00E9681B">
      <w:pPr>
        <w:pStyle w:val="ListParagraph"/>
        <w:spacing w:after="0"/>
        <w:ind w:left="1134"/>
        <w:jc w:val="both"/>
        <w:outlineLvl w:val="2"/>
        <w:rPr>
          <w:rFonts w:ascii="Arial" w:eastAsia="Times New Roman" w:hAnsi="Arial" w:cs="Arial"/>
          <w:bCs/>
          <w:color w:val="000000" w:themeColor="text1"/>
          <w:sz w:val="24"/>
          <w:szCs w:val="24"/>
        </w:rPr>
      </w:pPr>
    </w:p>
    <w:p w:rsidR="009F157F" w:rsidRPr="0034106B" w:rsidRDefault="0034106B" w:rsidP="0034106B">
      <w:pPr>
        <w:spacing w:after="0"/>
        <w:ind w:left="720" w:firstLine="360"/>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3.</w:t>
      </w:r>
      <w:r w:rsidR="009F157F" w:rsidRPr="0034106B">
        <w:rPr>
          <w:rFonts w:ascii="Arial" w:eastAsia="Times New Roman" w:hAnsi="Arial" w:cs="Arial"/>
          <w:bCs/>
          <w:color w:val="000000" w:themeColor="text1"/>
          <w:sz w:val="24"/>
          <w:szCs w:val="24"/>
        </w:rPr>
        <w:t xml:space="preserve"> </w:t>
      </w:r>
      <w:r>
        <w:rPr>
          <w:rFonts w:ascii="Arial" w:eastAsia="Times New Roman" w:hAnsi="Arial" w:cs="Arial"/>
          <w:bCs/>
          <w:color w:val="000000" w:themeColor="text1"/>
          <w:sz w:val="24"/>
          <w:szCs w:val="24"/>
        </w:rPr>
        <w:tab/>
      </w:r>
      <w:r w:rsidR="001D5889" w:rsidRPr="0034106B">
        <w:rPr>
          <w:rFonts w:ascii="Arial" w:eastAsia="Times New Roman" w:hAnsi="Arial" w:cs="Arial"/>
          <w:bCs/>
          <w:color w:val="000000" w:themeColor="text1"/>
          <w:sz w:val="24"/>
          <w:szCs w:val="24"/>
        </w:rPr>
        <w:t xml:space="preserve">and the </w:t>
      </w:r>
      <w:r w:rsidR="00CD76DA" w:rsidRPr="0034106B">
        <w:rPr>
          <w:rFonts w:ascii="Arial" w:eastAsia="Times New Roman" w:hAnsi="Arial" w:cs="Arial"/>
          <w:bCs/>
          <w:color w:val="000000" w:themeColor="text1"/>
          <w:sz w:val="24"/>
          <w:szCs w:val="24"/>
        </w:rPr>
        <w:t xml:space="preserve">AIT Students’ Union is also prepared to give advice and </w:t>
      </w:r>
      <w:r w:rsidR="009F157F" w:rsidRPr="0034106B">
        <w:rPr>
          <w:rFonts w:ascii="Arial" w:eastAsia="Times New Roman" w:hAnsi="Arial" w:cs="Arial"/>
          <w:bCs/>
          <w:color w:val="000000" w:themeColor="text1"/>
          <w:sz w:val="24"/>
          <w:szCs w:val="24"/>
        </w:rPr>
        <w:t xml:space="preserve">  </w:t>
      </w:r>
    </w:p>
    <w:p w:rsidR="009F157F" w:rsidRDefault="009F157F" w:rsidP="009F157F">
      <w:pPr>
        <w:pStyle w:val="ListParagraph"/>
        <w:spacing w:after="0"/>
        <w:ind w:left="1134"/>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 xml:space="preserve">     </w:t>
      </w:r>
      <w:r w:rsidR="001D5889" w:rsidRPr="009F157F">
        <w:rPr>
          <w:rFonts w:ascii="Arial" w:eastAsia="Times New Roman" w:hAnsi="Arial" w:cs="Arial"/>
          <w:bCs/>
          <w:color w:val="000000" w:themeColor="text1"/>
          <w:sz w:val="24"/>
          <w:szCs w:val="24"/>
        </w:rPr>
        <w:t>s</w:t>
      </w:r>
      <w:r w:rsidR="00CD76DA" w:rsidRPr="009F157F">
        <w:rPr>
          <w:rFonts w:ascii="Arial" w:eastAsia="Times New Roman" w:hAnsi="Arial" w:cs="Arial"/>
          <w:bCs/>
          <w:color w:val="000000" w:themeColor="text1"/>
          <w:sz w:val="24"/>
          <w:szCs w:val="24"/>
        </w:rPr>
        <w:t xml:space="preserve">upport and can advise on where a complaint might best be initially </w:t>
      </w:r>
      <w:r>
        <w:rPr>
          <w:rFonts w:ascii="Arial" w:eastAsia="Times New Roman" w:hAnsi="Arial" w:cs="Arial"/>
          <w:bCs/>
          <w:color w:val="000000" w:themeColor="text1"/>
          <w:sz w:val="24"/>
          <w:szCs w:val="24"/>
        </w:rPr>
        <w:t xml:space="preserve">   </w:t>
      </w:r>
    </w:p>
    <w:p w:rsidR="00CD76DA" w:rsidRPr="009F157F" w:rsidRDefault="009F157F" w:rsidP="009F157F">
      <w:pPr>
        <w:pStyle w:val="ListParagraph"/>
        <w:spacing w:after="0"/>
        <w:ind w:left="1134"/>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 xml:space="preserve">     </w:t>
      </w:r>
      <w:r w:rsidR="00CD76DA" w:rsidRPr="009F157F">
        <w:rPr>
          <w:rFonts w:ascii="Arial" w:eastAsia="Times New Roman" w:hAnsi="Arial" w:cs="Arial"/>
          <w:bCs/>
          <w:color w:val="000000" w:themeColor="text1"/>
          <w:sz w:val="24"/>
          <w:szCs w:val="24"/>
        </w:rPr>
        <w:t>directed.</w:t>
      </w:r>
    </w:p>
    <w:p w:rsidR="000E1B85" w:rsidRPr="00A32426" w:rsidRDefault="000E1B85" w:rsidP="001D5889">
      <w:pPr>
        <w:pStyle w:val="ListParagraph"/>
        <w:spacing w:after="0" w:line="336" w:lineRule="atLeast"/>
        <w:ind w:left="1134"/>
        <w:jc w:val="both"/>
        <w:outlineLvl w:val="2"/>
        <w:rPr>
          <w:rFonts w:ascii="Arial" w:eastAsia="Times New Roman" w:hAnsi="Arial" w:cs="Arial"/>
          <w:bCs/>
          <w:color w:val="000000" w:themeColor="text1"/>
          <w:sz w:val="24"/>
          <w:szCs w:val="24"/>
        </w:rPr>
      </w:pPr>
    </w:p>
    <w:p w:rsidR="00762835" w:rsidRPr="00A81945" w:rsidRDefault="00A81945" w:rsidP="001D5889">
      <w:pPr>
        <w:spacing w:after="0" w:line="336" w:lineRule="atLeast"/>
        <w:jc w:val="both"/>
        <w:outlineLvl w:val="2"/>
        <w:rPr>
          <w:rFonts w:ascii="Arial" w:eastAsia="Times New Roman" w:hAnsi="Arial" w:cs="Arial"/>
          <w:b/>
          <w:bCs/>
          <w:color w:val="000000" w:themeColor="text1"/>
          <w:sz w:val="24"/>
          <w:szCs w:val="24"/>
        </w:rPr>
      </w:pPr>
      <w:r w:rsidRPr="00A81945">
        <w:rPr>
          <w:rFonts w:ascii="Arial" w:eastAsia="Times New Roman" w:hAnsi="Arial" w:cs="Arial"/>
          <w:b/>
          <w:bCs/>
          <w:color w:val="000000" w:themeColor="text1"/>
          <w:sz w:val="24"/>
          <w:szCs w:val="24"/>
        </w:rPr>
        <w:t>4.</w:t>
      </w:r>
      <w:r>
        <w:rPr>
          <w:rFonts w:ascii="Arial" w:eastAsia="Times New Roman" w:hAnsi="Arial" w:cs="Arial"/>
          <w:b/>
          <w:bCs/>
          <w:color w:val="000000" w:themeColor="text1"/>
          <w:sz w:val="24"/>
          <w:szCs w:val="24"/>
        </w:rPr>
        <w:tab/>
      </w:r>
      <w:r w:rsidR="00CE7124" w:rsidRPr="00A81945">
        <w:rPr>
          <w:rFonts w:ascii="Arial" w:eastAsia="Times New Roman" w:hAnsi="Arial" w:cs="Arial"/>
          <w:b/>
          <w:bCs/>
          <w:color w:val="000000" w:themeColor="text1"/>
          <w:sz w:val="24"/>
          <w:szCs w:val="24"/>
        </w:rPr>
        <w:t xml:space="preserve">Scope &amp; </w:t>
      </w:r>
      <w:r w:rsidR="002C467A" w:rsidRPr="00A81945">
        <w:rPr>
          <w:rFonts w:ascii="Arial" w:eastAsia="Times New Roman" w:hAnsi="Arial" w:cs="Arial"/>
          <w:b/>
          <w:bCs/>
          <w:color w:val="000000" w:themeColor="text1"/>
          <w:sz w:val="24"/>
          <w:szCs w:val="24"/>
        </w:rPr>
        <w:t>General advice</w:t>
      </w:r>
    </w:p>
    <w:p w:rsidR="002C467A" w:rsidRPr="00A32426" w:rsidRDefault="002C467A" w:rsidP="001D5889">
      <w:pPr>
        <w:spacing w:after="0" w:line="336" w:lineRule="atLeast"/>
        <w:jc w:val="both"/>
        <w:outlineLvl w:val="2"/>
        <w:rPr>
          <w:rFonts w:ascii="Arial" w:eastAsia="Times New Roman" w:hAnsi="Arial" w:cs="Arial"/>
          <w:b/>
          <w:bCs/>
          <w:color w:val="000000" w:themeColor="text1"/>
          <w:sz w:val="24"/>
          <w:szCs w:val="24"/>
        </w:rPr>
      </w:pPr>
    </w:p>
    <w:p w:rsidR="002C467A" w:rsidRPr="00A32426" w:rsidRDefault="00A81945" w:rsidP="001D5889">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4.1</w:t>
      </w:r>
      <w:r>
        <w:rPr>
          <w:rFonts w:ascii="Arial" w:eastAsia="Times New Roman" w:hAnsi="Arial" w:cs="Arial"/>
          <w:bCs/>
          <w:color w:val="000000" w:themeColor="text1"/>
          <w:sz w:val="24"/>
          <w:szCs w:val="24"/>
        </w:rPr>
        <w:tab/>
      </w:r>
      <w:r w:rsidR="002C467A" w:rsidRPr="00A32426">
        <w:rPr>
          <w:rFonts w:ascii="Arial" w:eastAsia="Times New Roman" w:hAnsi="Arial" w:cs="Arial"/>
          <w:bCs/>
          <w:color w:val="000000" w:themeColor="text1"/>
          <w:sz w:val="24"/>
          <w:szCs w:val="24"/>
        </w:rPr>
        <w:t xml:space="preserve">Some complaints are specific and relate to </w:t>
      </w:r>
      <w:r w:rsidR="00CE7124" w:rsidRPr="00A32426">
        <w:rPr>
          <w:rFonts w:ascii="Arial" w:eastAsia="Times New Roman" w:hAnsi="Arial" w:cs="Arial"/>
          <w:bCs/>
          <w:color w:val="000000" w:themeColor="text1"/>
          <w:sz w:val="24"/>
          <w:szCs w:val="24"/>
        </w:rPr>
        <w:t xml:space="preserve">particular </w:t>
      </w:r>
      <w:r w:rsidR="002C467A" w:rsidRPr="00A32426">
        <w:rPr>
          <w:rFonts w:ascii="Arial" w:eastAsia="Times New Roman" w:hAnsi="Arial" w:cs="Arial"/>
          <w:bCs/>
          <w:color w:val="000000" w:themeColor="text1"/>
          <w:sz w:val="24"/>
          <w:szCs w:val="24"/>
        </w:rPr>
        <w:t xml:space="preserve">academic domains.  </w:t>
      </w:r>
      <w:r>
        <w:rPr>
          <w:rFonts w:ascii="Arial" w:eastAsia="Times New Roman" w:hAnsi="Arial" w:cs="Arial"/>
          <w:bCs/>
          <w:color w:val="000000" w:themeColor="text1"/>
          <w:sz w:val="24"/>
          <w:szCs w:val="24"/>
        </w:rPr>
        <w:tab/>
      </w:r>
      <w:r w:rsidR="002C467A" w:rsidRPr="00A32426">
        <w:rPr>
          <w:rFonts w:ascii="Arial" w:eastAsia="Times New Roman" w:hAnsi="Arial" w:cs="Arial"/>
          <w:bCs/>
          <w:color w:val="000000" w:themeColor="text1"/>
          <w:sz w:val="24"/>
          <w:szCs w:val="24"/>
        </w:rPr>
        <w:t xml:space="preserve">Others have general applicability. </w:t>
      </w:r>
      <w:r w:rsidR="00B27FC0" w:rsidRPr="00A32426">
        <w:rPr>
          <w:rFonts w:ascii="Arial" w:eastAsia="Times New Roman" w:hAnsi="Arial" w:cs="Arial"/>
          <w:bCs/>
          <w:color w:val="000000" w:themeColor="text1"/>
          <w:sz w:val="24"/>
          <w:szCs w:val="24"/>
        </w:rPr>
        <w:t xml:space="preserve"> </w:t>
      </w:r>
      <w:r w:rsidR="00E335F3">
        <w:rPr>
          <w:rFonts w:ascii="Arial" w:eastAsia="Times New Roman" w:hAnsi="Arial" w:cs="Arial"/>
          <w:bCs/>
          <w:color w:val="000000" w:themeColor="text1"/>
          <w:sz w:val="24"/>
          <w:szCs w:val="24"/>
        </w:rPr>
        <w:t xml:space="preserve">As above, all </w:t>
      </w:r>
      <w:r w:rsidR="000612F8">
        <w:rPr>
          <w:rFonts w:ascii="Arial" w:eastAsia="Times New Roman" w:hAnsi="Arial" w:cs="Arial"/>
          <w:bCs/>
          <w:color w:val="000000" w:themeColor="text1"/>
          <w:sz w:val="24"/>
          <w:szCs w:val="24"/>
        </w:rPr>
        <w:t xml:space="preserve">students are expected, </w:t>
      </w:r>
      <w:r w:rsidR="002C467A" w:rsidRPr="00A32426">
        <w:rPr>
          <w:rFonts w:ascii="Arial" w:eastAsia="Times New Roman" w:hAnsi="Arial" w:cs="Arial"/>
          <w:bCs/>
          <w:color w:val="000000" w:themeColor="text1"/>
          <w:sz w:val="24"/>
          <w:szCs w:val="24"/>
        </w:rPr>
        <w:t xml:space="preserve">and </w:t>
      </w:r>
      <w:r>
        <w:rPr>
          <w:rFonts w:ascii="Arial" w:eastAsia="Times New Roman" w:hAnsi="Arial" w:cs="Arial"/>
          <w:bCs/>
          <w:color w:val="000000" w:themeColor="text1"/>
          <w:sz w:val="24"/>
          <w:szCs w:val="24"/>
        </w:rPr>
        <w:tab/>
      </w:r>
      <w:r w:rsidR="002C467A" w:rsidRPr="00A32426">
        <w:rPr>
          <w:rFonts w:ascii="Arial" w:eastAsia="Times New Roman" w:hAnsi="Arial" w:cs="Arial"/>
          <w:bCs/>
          <w:color w:val="000000" w:themeColor="text1"/>
          <w:sz w:val="24"/>
          <w:szCs w:val="24"/>
        </w:rPr>
        <w:t xml:space="preserve">encouraged, to exhaust informal routes wherever possible, and to use the </w:t>
      </w:r>
      <w:r>
        <w:rPr>
          <w:rFonts w:ascii="Arial" w:eastAsia="Times New Roman" w:hAnsi="Arial" w:cs="Arial"/>
          <w:bCs/>
          <w:color w:val="000000" w:themeColor="text1"/>
          <w:sz w:val="24"/>
          <w:szCs w:val="24"/>
        </w:rPr>
        <w:tab/>
      </w:r>
      <w:r w:rsidR="002C467A" w:rsidRPr="00A32426">
        <w:rPr>
          <w:rFonts w:ascii="Arial" w:eastAsia="Times New Roman" w:hAnsi="Arial" w:cs="Arial"/>
          <w:bCs/>
          <w:color w:val="000000" w:themeColor="text1"/>
          <w:sz w:val="24"/>
          <w:szCs w:val="24"/>
        </w:rPr>
        <w:t xml:space="preserve">correct procedure </w:t>
      </w:r>
      <w:r w:rsidR="00B27FC0" w:rsidRPr="00A32426">
        <w:rPr>
          <w:rFonts w:ascii="Arial" w:eastAsia="Times New Roman" w:hAnsi="Arial" w:cs="Arial"/>
          <w:bCs/>
          <w:color w:val="000000" w:themeColor="text1"/>
          <w:sz w:val="24"/>
          <w:szCs w:val="24"/>
        </w:rPr>
        <w:t>to register and pursue a complaint</w:t>
      </w:r>
      <w:r w:rsidR="002C467A" w:rsidRPr="00A32426">
        <w:rPr>
          <w:rFonts w:ascii="Arial" w:eastAsia="Times New Roman" w:hAnsi="Arial" w:cs="Arial"/>
          <w:bCs/>
          <w:color w:val="000000" w:themeColor="text1"/>
          <w:sz w:val="24"/>
          <w:szCs w:val="24"/>
        </w:rPr>
        <w:t xml:space="preserve">.  That procedure is set </w:t>
      </w:r>
      <w:r>
        <w:rPr>
          <w:rFonts w:ascii="Arial" w:eastAsia="Times New Roman" w:hAnsi="Arial" w:cs="Arial"/>
          <w:bCs/>
          <w:color w:val="000000" w:themeColor="text1"/>
          <w:sz w:val="24"/>
          <w:szCs w:val="24"/>
        </w:rPr>
        <w:tab/>
      </w:r>
      <w:r w:rsidR="002C467A" w:rsidRPr="00A32426">
        <w:rPr>
          <w:rFonts w:ascii="Arial" w:eastAsia="Times New Roman" w:hAnsi="Arial" w:cs="Arial"/>
          <w:bCs/>
          <w:color w:val="000000" w:themeColor="text1"/>
          <w:sz w:val="24"/>
          <w:szCs w:val="24"/>
        </w:rPr>
        <w:t>out below.</w:t>
      </w:r>
    </w:p>
    <w:p w:rsidR="002C467A" w:rsidRPr="00A32426" w:rsidRDefault="002C467A" w:rsidP="001D5889">
      <w:pPr>
        <w:spacing w:after="0" w:line="336" w:lineRule="atLeast"/>
        <w:jc w:val="both"/>
        <w:outlineLvl w:val="2"/>
        <w:rPr>
          <w:rFonts w:ascii="Arial" w:eastAsia="Times New Roman" w:hAnsi="Arial" w:cs="Arial"/>
          <w:bCs/>
          <w:color w:val="000000" w:themeColor="text1"/>
          <w:sz w:val="24"/>
          <w:szCs w:val="24"/>
        </w:rPr>
      </w:pPr>
    </w:p>
    <w:p w:rsidR="00464296" w:rsidRDefault="00A81945" w:rsidP="001D5889">
      <w:pPr>
        <w:spacing w:after="0" w:line="336" w:lineRule="atLeast"/>
        <w:ind w:left="709" w:hanging="709"/>
        <w:jc w:val="both"/>
        <w:outlineLvl w:val="2"/>
        <w:rPr>
          <w:rFonts w:ascii="Arial" w:eastAsia="Times New Roman" w:hAnsi="Arial" w:cs="Arial"/>
          <w:bCs/>
          <w:color w:val="0070C0"/>
          <w:sz w:val="24"/>
          <w:szCs w:val="24"/>
          <w:u w:val="single"/>
        </w:rPr>
      </w:pPr>
      <w:r>
        <w:rPr>
          <w:rFonts w:ascii="Arial" w:eastAsia="Times New Roman" w:hAnsi="Arial" w:cs="Arial"/>
          <w:bCs/>
          <w:color w:val="000000" w:themeColor="text1"/>
          <w:sz w:val="24"/>
          <w:szCs w:val="24"/>
        </w:rPr>
        <w:t>4.2</w:t>
      </w:r>
      <w:r>
        <w:rPr>
          <w:rFonts w:ascii="Arial" w:eastAsia="Times New Roman" w:hAnsi="Arial" w:cs="Arial"/>
          <w:bCs/>
          <w:color w:val="000000" w:themeColor="text1"/>
          <w:sz w:val="24"/>
          <w:szCs w:val="24"/>
        </w:rPr>
        <w:tab/>
      </w:r>
      <w:r w:rsidR="002C467A" w:rsidRPr="00A32426">
        <w:rPr>
          <w:rFonts w:ascii="Arial" w:eastAsia="Times New Roman" w:hAnsi="Arial" w:cs="Arial"/>
          <w:bCs/>
          <w:color w:val="000000" w:themeColor="text1"/>
          <w:sz w:val="24"/>
          <w:szCs w:val="24"/>
        </w:rPr>
        <w:t xml:space="preserve">Please note that </w:t>
      </w:r>
      <w:r w:rsidR="00B27FC0" w:rsidRPr="00A32426">
        <w:rPr>
          <w:rFonts w:ascii="Arial" w:eastAsia="Times New Roman" w:hAnsi="Arial" w:cs="Arial"/>
          <w:bCs/>
          <w:color w:val="000000" w:themeColor="text1"/>
          <w:sz w:val="24"/>
          <w:szCs w:val="24"/>
        </w:rPr>
        <w:t xml:space="preserve">complaints </w:t>
      </w:r>
      <w:r w:rsidR="002C467A" w:rsidRPr="00A32426">
        <w:rPr>
          <w:rFonts w:ascii="Arial" w:eastAsia="Times New Roman" w:hAnsi="Arial" w:cs="Arial"/>
          <w:bCs/>
          <w:color w:val="000000" w:themeColor="text1"/>
          <w:sz w:val="24"/>
          <w:szCs w:val="24"/>
        </w:rPr>
        <w:t xml:space="preserve">against matters of academic judgement are </w:t>
      </w:r>
      <w:r>
        <w:rPr>
          <w:rFonts w:ascii="Arial" w:eastAsia="Times New Roman" w:hAnsi="Arial" w:cs="Arial"/>
          <w:bCs/>
          <w:color w:val="000000" w:themeColor="text1"/>
          <w:sz w:val="24"/>
          <w:szCs w:val="24"/>
        </w:rPr>
        <w:tab/>
      </w:r>
      <w:r w:rsidR="002C467A" w:rsidRPr="00A32426">
        <w:rPr>
          <w:rFonts w:ascii="Arial" w:eastAsia="Times New Roman" w:hAnsi="Arial" w:cs="Arial"/>
          <w:bCs/>
          <w:color w:val="000000" w:themeColor="text1"/>
          <w:sz w:val="24"/>
          <w:szCs w:val="24"/>
        </w:rPr>
        <w:t>l</w:t>
      </w:r>
      <w:r w:rsidR="00B27FC0" w:rsidRPr="00A32426">
        <w:rPr>
          <w:rFonts w:ascii="Arial" w:eastAsia="Times New Roman" w:hAnsi="Arial" w:cs="Arial"/>
          <w:bCs/>
          <w:color w:val="000000" w:themeColor="text1"/>
          <w:sz w:val="24"/>
          <w:szCs w:val="24"/>
        </w:rPr>
        <w:t>argely outside the scope of this procedure</w:t>
      </w:r>
      <w:r w:rsidR="002C467A" w:rsidRPr="00A32426">
        <w:rPr>
          <w:rFonts w:ascii="Arial" w:eastAsia="Times New Roman" w:hAnsi="Arial" w:cs="Arial"/>
          <w:bCs/>
          <w:color w:val="000000" w:themeColor="text1"/>
          <w:sz w:val="24"/>
          <w:szCs w:val="24"/>
        </w:rPr>
        <w:t xml:space="preserve">. </w:t>
      </w:r>
      <w:r w:rsidR="00B27FC0" w:rsidRPr="00A32426">
        <w:rPr>
          <w:rFonts w:ascii="Arial" w:eastAsia="Times New Roman" w:hAnsi="Arial" w:cs="Arial"/>
          <w:bCs/>
          <w:color w:val="000000" w:themeColor="text1"/>
          <w:sz w:val="24"/>
          <w:szCs w:val="24"/>
        </w:rPr>
        <w:t xml:space="preserve"> Academic judgement</w:t>
      </w:r>
      <w:r w:rsidR="002C467A" w:rsidRPr="00A32426">
        <w:rPr>
          <w:rFonts w:ascii="Arial" w:eastAsia="Times New Roman" w:hAnsi="Arial" w:cs="Arial"/>
          <w:bCs/>
          <w:color w:val="000000" w:themeColor="text1"/>
          <w:sz w:val="24"/>
          <w:szCs w:val="24"/>
        </w:rPr>
        <w:t xml:space="preserve"> </w:t>
      </w:r>
      <w:r w:rsidR="00B27FC0" w:rsidRPr="00A32426">
        <w:rPr>
          <w:rFonts w:ascii="Arial" w:eastAsia="Times New Roman" w:hAnsi="Arial" w:cs="Arial"/>
          <w:bCs/>
          <w:color w:val="000000" w:themeColor="text1"/>
          <w:sz w:val="24"/>
          <w:szCs w:val="24"/>
        </w:rPr>
        <w:t xml:space="preserve">is defined </w:t>
      </w:r>
      <w:r>
        <w:rPr>
          <w:rFonts w:ascii="Arial" w:eastAsia="Times New Roman" w:hAnsi="Arial" w:cs="Arial"/>
          <w:bCs/>
          <w:color w:val="000000" w:themeColor="text1"/>
          <w:sz w:val="24"/>
          <w:szCs w:val="24"/>
        </w:rPr>
        <w:tab/>
      </w:r>
      <w:r w:rsidR="00D64C86" w:rsidRPr="00A32426">
        <w:rPr>
          <w:rFonts w:ascii="Arial" w:eastAsia="Times New Roman" w:hAnsi="Arial" w:cs="Arial"/>
          <w:bCs/>
          <w:color w:val="000000" w:themeColor="text1"/>
          <w:sz w:val="24"/>
          <w:szCs w:val="24"/>
        </w:rPr>
        <w:t xml:space="preserve">here </w:t>
      </w:r>
      <w:r w:rsidR="00B27FC0" w:rsidRPr="00A32426">
        <w:rPr>
          <w:rFonts w:ascii="Arial" w:eastAsia="Times New Roman" w:hAnsi="Arial" w:cs="Arial"/>
          <w:bCs/>
          <w:color w:val="000000" w:themeColor="text1"/>
          <w:sz w:val="24"/>
          <w:szCs w:val="24"/>
        </w:rPr>
        <w:t xml:space="preserve">as </w:t>
      </w:r>
      <w:r w:rsidR="002C467A" w:rsidRPr="00A32426">
        <w:rPr>
          <w:rFonts w:ascii="Arial" w:eastAsia="Times New Roman" w:hAnsi="Arial" w:cs="Arial"/>
          <w:bCs/>
          <w:color w:val="000000" w:themeColor="text1"/>
          <w:sz w:val="24"/>
          <w:szCs w:val="24"/>
        </w:rPr>
        <w:t xml:space="preserve">the </w:t>
      </w:r>
      <w:r w:rsidR="00B27FC0" w:rsidRPr="00A32426">
        <w:rPr>
          <w:rFonts w:ascii="Arial" w:eastAsia="Times New Roman" w:hAnsi="Arial" w:cs="Arial"/>
          <w:bCs/>
          <w:color w:val="000000" w:themeColor="text1"/>
          <w:sz w:val="24"/>
          <w:szCs w:val="24"/>
        </w:rPr>
        <w:t xml:space="preserve">scholarly </w:t>
      </w:r>
      <w:r w:rsidR="002C467A" w:rsidRPr="00A32426">
        <w:rPr>
          <w:rFonts w:ascii="Arial" w:eastAsia="Times New Roman" w:hAnsi="Arial" w:cs="Arial"/>
          <w:bCs/>
          <w:color w:val="000000" w:themeColor="text1"/>
          <w:sz w:val="24"/>
          <w:szCs w:val="24"/>
        </w:rPr>
        <w:t xml:space="preserve">and </w:t>
      </w:r>
      <w:r w:rsidR="00B27FC0" w:rsidRPr="00A32426">
        <w:rPr>
          <w:rFonts w:ascii="Arial" w:eastAsia="Times New Roman" w:hAnsi="Arial" w:cs="Arial"/>
          <w:bCs/>
          <w:color w:val="000000" w:themeColor="text1"/>
          <w:sz w:val="24"/>
          <w:szCs w:val="24"/>
        </w:rPr>
        <w:t xml:space="preserve">professional </w:t>
      </w:r>
      <w:r w:rsidR="002C467A" w:rsidRPr="00A32426">
        <w:rPr>
          <w:rFonts w:ascii="Arial" w:eastAsia="Times New Roman" w:hAnsi="Arial" w:cs="Arial"/>
          <w:bCs/>
          <w:color w:val="000000" w:themeColor="text1"/>
          <w:sz w:val="24"/>
          <w:szCs w:val="24"/>
        </w:rPr>
        <w:t xml:space="preserve">knowledge and expertise which </w:t>
      </w:r>
      <w:r>
        <w:rPr>
          <w:rFonts w:ascii="Arial" w:eastAsia="Times New Roman" w:hAnsi="Arial" w:cs="Arial"/>
          <w:bCs/>
          <w:color w:val="000000" w:themeColor="text1"/>
          <w:sz w:val="24"/>
          <w:szCs w:val="24"/>
        </w:rPr>
        <w:tab/>
      </w:r>
      <w:r w:rsidR="002C467A" w:rsidRPr="00A32426">
        <w:rPr>
          <w:rFonts w:ascii="Arial" w:eastAsia="Times New Roman" w:hAnsi="Arial" w:cs="Arial"/>
          <w:bCs/>
          <w:color w:val="000000" w:themeColor="text1"/>
          <w:sz w:val="24"/>
          <w:szCs w:val="24"/>
        </w:rPr>
        <w:t xml:space="preserve">members of </w:t>
      </w:r>
      <w:r w:rsidR="00B27FC0" w:rsidRPr="00A32426">
        <w:rPr>
          <w:rFonts w:ascii="Arial" w:eastAsia="Times New Roman" w:hAnsi="Arial" w:cs="Arial"/>
          <w:bCs/>
          <w:color w:val="000000" w:themeColor="text1"/>
          <w:sz w:val="24"/>
          <w:szCs w:val="24"/>
        </w:rPr>
        <w:t>institute</w:t>
      </w:r>
      <w:r w:rsidR="00D64C86" w:rsidRPr="00A32426">
        <w:rPr>
          <w:rFonts w:ascii="Arial" w:eastAsia="Times New Roman" w:hAnsi="Arial" w:cs="Arial"/>
          <w:bCs/>
          <w:color w:val="000000" w:themeColor="text1"/>
          <w:sz w:val="24"/>
          <w:szCs w:val="24"/>
        </w:rPr>
        <w:t xml:space="preserve"> staff and extern</w:t>
      </w:r>
      <w:r w:rsidR="002C467A" w:rsidRPr="00A32426">
        <w:rPr>
          <w:rFonts w:ascii="Arial" w:eastAsia="Times New Roman" w:hAnsi="Arial" w:cs="Arial"/>
          <w:bCs/>
          <w:color w:val="000000" w:themeColor="text1"/>
          <w:sz w:val="24"/>
          <w:szCs w:val="24"/>
        </w:rPr>
        <w:t xml:space="preserve"> examiners draw upon i</w:t>
      </w:r>
      <w:r w:rsidR="00B27FC0" w:rsidRPr="00A32426">
        <w:rPr>
          <w:rFonts w:ascii="Arial" w:eastAsia="Times New Roman" w:hAnsi="Arial" w:cs="Arial"/>
          <w:bCs/>
          <w:color w:val="000000" w:themeColor="text1"/>
          <w:sz w:val="24"/>
          <w:szCs w:val="24"/>
        </w:rPr>
        <w:t xml:space="preserve">n reaching an </w:t>
      </w:r>
      <w:r>
        <w:rPr>
          <w:rFonts w:ascii="Arial" w:eastAsia="Times New Roman" w:hAnsi="Arial" w:cs="Arial"/>
          <w:bCs/>
          <w:color w:val="000000" w:themeColor="text1"/>
          <w:sz w:val="24"/>
          <w:szCs w:val="24"/>
        </w:rPr>
        <w:tab/>
      </w:r>
      <w:r w:rsidR="00B27FC0" w:rsidRPr="00A32426">
        <w:rPr>
          <w:rFonts w:ascii="Arial" w:eastAsia="Times New Roman" w:hAnsi="Arial" w:cs="Arial"/>
          <w:bCs/>
          <w:color w:val="000000" w:themeColor="text1"/>
          <w:sz w:val="24"/>
          <w:szCs w:val="24"/>
        </w:rPr>
        <w:t xml:space="preserve">academic decision.  Such </w:t>
      </w:r>
      <w:r w:rsidR="002C467A" w:rsidRPr="00A32426">
        <w:rPr>
          <w:rFonts w:ascii="Arial" w:eastAsia="Times New Roman" w:hAnsi="Arial" w:cs="Arial"/>
          <w:bCs/>
          <w:color w:val="000000" w:themeColor="text1"/>
          <w:sz w:val="24"/>
          <w:szCs w:val="24"/>
        </w:rPr>
        <w:t>academic judgement therefore includes, but</w:t>
      </w:r>
      <w:r w:rsidR="00B27FC0" w:rsidRPr="00A32426">
        <w:rPr>
          <w:rFonts w:ascii="Arial" w:eastAsia="Times New Roman" w:hAnsi="Arial" w:cs="Arial"/>
          <w:bCs/>
          <w:color w:val="000000" w:themeColor="text1"/>
          <w:sz w:val="24"/>
          <w:szCs w:val="24"/>
        </w:rPr>
        <w:t xml:space="preserve"> is not </w:t>
      </w:r>
      <w:r>
        <w:rPr>
          <w:rFonts w:ascii="Arial" w:eastAsia="Times New Roman" w:hAnsi="Arial" w:cs="Arial"/>
          <w:bCs/>
          <w:color w:val="000000" w:themeColor="text1"/>
          <w:sz w:val="24"/>
          <w:szCs w:val="24"/>
        </w:rPr>
        <w:tab/>
      </w:r>
      <w:r w:rsidR="00B27FC0" w:rsidRPr="00A32426">
        <w:rPr>
          <w:rFonts w:ascii="Arial" w:eastAsia="Times New Roman" w:hAnsi="Arial" w:cs="Arial"/>
          <w:bCs/>
          <w:color w:val="000000" w:themeColor="text1"/>
          <w:sz w:val="24"/>
          <w:szCs w:val="24"/>
        </w:rPr>
        <w:t>restricted to, determinations concerning</w:t>
      </w:r>
      <w:r w:rsidR="002C467A" w:rsidRPr="00A32426">
        <w:rPr>
          <w:rFonts w:ascii="Arial" w:eastAsia="Times New Roman" w:hAnsi="Arial" w:cs="Arial"/>
          <w:bCs/>
          <w:color w:val="000000" w:themeColor="text1"/>
          <w:sz w:val="24"/>
          <w:szCs w:val="24"/>
        </w:rPr>
        <w:t xml:space="preserve"> academic standards attained, marks </w:t>
      </w:r>
      <w:r>
        <w:rPr>
          <w:rFonts w:ascii="Arial" w:eastAsia="Times New Roman" w:hAnsi="Arial" w:cs="Arial"/>
          <w:bCs/>
          <w:color w:val="000000" w:themeColor="text1"/>
          <w:sz w:val="24"/>
          <w:szCs w:val="24"/>
        </w:rPr>
        <w:tab/>
      </w:r>
      <w:r w:rsidR="002C467A" w:rsidRPr="00A32426">
        <w:rPr>
          <w:rFonts w:ascii="Arial" w:eastAsia="Times New Roman" w:hAnsi="Arial" w:cs="Arial"/>
          <w:bCs/>
          <w:color w:val="000000" w:themeColor="text1"/>
          <w:sz w:val="24"/>
          <w:szCs w:val="24"/>
        </w:rPr>
        <w:t xml:space="preserve">and grades to be assigned, and </w:t>
      </w:r>
      <w:r w:rsidR="00B27FC0" w:rsidRPr="00A32426">
        <w:rPr>
          <w:rFonts w:ascii="Arial" w:eastAsia="Times New Roman" w:hAnsi="Arial" w:cs="Arial"/>
          <w:bCs/>
          <w:color w:val="000000" w:themeColor="text1"/>
          <w:sz w:val="24"/>
          <w:szCs w:val="24"/>
        </w:rPr>
        <w:t xml:space="preserve">award classification.  The </w:t>
      </w:r>
      <w:r w:rsidR="001734D2" w:rsidRPr="00A32426">
        <w:rPr>
          <w:rFonts w:ascii="Arial" w:eastAsia="Times New Roman" w:hAnsi="Arial" w:cs="Arial"/>
          <w:bCs/>
          <w:color w:val="000000" w:themeColor="text1"/>
          <w:sz w:val="24"/>
          <w:szCs w:val="24"/>
        </w:rPr>
        <w:t xml:space="preserve">separate </w:t>
      </w:r>
      <w:r>
        <w:rPr>
          <w:rFonts w:ascii="Arial" w:eastAsia="Times New Roman" w:hAnsi="Arial" w:cs="Arial"/>
          <w:bCs/>
          <w:color w:val="000000" w:themeColor="text1"/>
          <w:sz w:val="24"/>
          <w:szCs w:val="24"/>
        </w:rPr>
        <w:tab/>
      </w:r>
      <w:r w:rsidR="00B27FC0" w:rsidRPr="00A32426">
        <w:rPr>
          <w:rFonts w:ascii="Arial" w:eastAsia="Times New Roman" w:hAnsi="Arial" w:cs="Arial"/>
          <w:bCs/>
          <w:color w:val="000000" w:themeColor="text1"/>
          <w:sz w:val="24"/>
          <w:szCs w:val="24"/>
        </w:rPr>
        <w:t xml:space="preserve">examination appeals process can be employed to review </w:t>
      </w:r>
      <w:r w:rsidR="001734D2" w:rsidRPr="00A32426">
        <w:rPr>
          <w:rFonts w:ascii="Arial" w:eastAsia="Times New Roman" w:hAnsi="Arial" w:cs="Arial"/>
          <w:bCs/>
          <w:color w:val="000000" w:themeColor="text1"/>
          <w:sz w:val="24"/>
          <w:szCs w:val="24"/>
        </w:rPr>
        <w:t xml:space="preserve">matters of academic </w:t>
      </w:r>
      <w:r>
        <w:rPr>
          <w:rFonts w:ascii="Arial" w:eastAsia="Times New Roman" w:hAnsi="Arial" w:cs="Arial"/>
          <w:bCs/>
          <w:color w:val="000000" w:themeColor="text1"/>
          <w:sz w:val="24"/>
          <w:szCs w:val="24"/>
        </w:rPr>
        <w:tab/>
      </w:r>
      <w:r w:rsidR="001734D2" w:rsidRPr="00A32426">
        <w:rPr>
          <w:rFonts w:ascii="Arial" w:eastAsia="Times New Roman" w:hAnsi="Arial" w:cs="Arial"/>
          <w:bCs/>
          <w:color w:val="000000" w:themeColor="text1"/>
          <w:sz w:val="24"/>
          <w:szCs w:val="24"/>
        </w:rPr>
        <w:t xml:space="preserve">judgement.  This can be found in Section N of the institute’s </w:t>
      </w:r>
      <w:r w:rsidR="001734D2" w:rsidRPr="00A32426">
        <w:rPr>
          <w:rFonts w:ascii="Arial" w:eastAsia="Times New Roman" w:hAnsi="Arial" w:cs="Arial"/>
          <w:bCs/>
          <w:i/>
          <w:color w:val="000000" w:themeColor="text1"/>
          <w:sz w:val="24"/>
          <w:szCs w:val="24"/>
        </w:rPr>
        <w:t xml:space="preserve">Standards, </w:t>
      </w:r>
      <w:r>
        <w:rPr>
          <w:rFonts w:ascii="Arial" w:eastAsia="Times New Roman" w:hAnsi="Arial" w:cs="Arial"/>
          <w:bCs/>
          <w:i/>
          <w:color w:val="000000" w:themeColor="text1"/>
          <w:sz w:val="24"/>
          <w:szCs w:val="24"/>
        </w:rPr>
        <w:tab/>
      </w:r>
      <w:r w:rsidR="001734D2" w:rsidRPr="00A32426">
        <w:rPr>
          <w:rFonts w:ascii="Arial" w:eastAsia="Times New Roman" w:hAnsi="Arial" w:cs="Arial"/>
          <w:bCs/>
          <w:i/>
          <w:color w:val="000000" w:themeColor="text1"/>
          <w:sz w:val="24"/>
          <w:szCs w:val="24"/>
        </w:rPr>
        <w:t>Assessment, &amp; Awards</w:t>
      </w:r>
      <w:r w:rsidR="001734D2" w:rsidRPr="00A32426">
        <w:rPr>
          <w:rFonts w:ascii="Arial" w:eastAsia="Times New Roman" w:hAnsi="Arial" w:cs="Arial"/>
          <w:bCs/>
          <w:color w:val="000000" w:themeColor="text1"/>
          <w:sz w:val="24"/>
          <w:szCs w:val="24"/>
        </w:rPr>
        <w:t xml:space="preserve"> (</w:t>
      </w:r>
      <w:r w:rsidR="0034106B">
        <w:rPr>
          <w:rFonts w:ascii="Arial" w:eastAsia="Times New Roman" w:hAnsi="Arial" w:cs="Arial"/>
          <w:bCs/>
          <w:color w:val="000000" w:themeColor="text1"/>
          <w:sz w:val="24"/>
          <w:szCs w:val="24"/>
        </w:rPr>
        <w:t>updated February, 2015</w:t>
      </w:r>
      <w:r w:rsidR="001734D2" w:rsidRPr="00A32426">
        <w:rPr>
          <w:rFonts w:ascii="Arial" w:eastAsia="Times New Roman" w:hAnsi="Arial" w:cs="Arial"/>
          <w:bCs/>
          <w:color w:val="000000" w:themeColor="text1"/>
          <w:sz w:val="24"/>
          <w:szCs w:val="24"/>
        </w:rPr>
        <w:t>).</w:t>
      </w:r>
      <w:r w:rsidR="00231443" w:rsidRPr="00231443">
        <w:t xml:space="preserve"> </w:t>
      </w:r>
      <w:hyperlink r:id="rId9" w:history="1">
        <w:r w:rsidR="00464296" w:rsidRPr="00A86B9E">
          <w:rPr>
            <w:rStyle w:val="Hyperlink"/>
            <w:rFonts w:ascii="Arial" w:eastAsia="Times New Roman" w:hAnsi="Arial" w:cs="Arial"/>
            <w:bCs/>
            <w:sz w:val="24"/>
            <w:szCs w:val="24"/>
          </w:rPr>
          <w:t>http://www.ait.ie/media/athloneit/formsanddocuments/quality/Standards,-Assessments-&amp;-Awards-4.3.11.pdf</w:t>
        </w:r>
      </w:hyperlink>
    </w:p>
    <w:p w:rsidR="001734D2" w:rsidRPr="00A32426" w:rsidRDefault="001734D2" w:rsidP="001D5889">
      <w:pPr>
        <w:spacing w:after="0" w:line="336" w:lineRule="atLeast"/>
        <w:jc w:val="both"/>
        <w:outlineLvl w:val="2"/>
        <w:rPr>
          <w:rFonts w:ascii="Arial" w:eastAsia="Times New Roman" w:hAnsi="Arial" w:cs="Arial"/>
          <w:bCs/>
          <w:color w:val="000000" w:themeColor="text1"/>
          <w:sz w:val="24"/>
          <w:szCs w:val="24"/>
        </w:rPr>
      </w:pPr>
    </w:p>
    <w:p w:rsidR="001734D2" w:rsidRPr="00A32426" w:rsidRDefault="00A81945" w:rsidP="001D5889">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4.3</w:t>
      </w:r>
      <w:r>
        <w:rPr>
          <w:rFonts w:ascii="Arial" w:eastAsia="Times New Roman" w:hAnsi="Arial" w:cs="Arial"/>
          <w:bCs/>
          <w:color w:val="000000" w:themeColor="text1"/>
          <w:sz w:val="24"/>
          <w:szCs w:val="24"/>
        </w:rPr>
        <w:tab/>
      </w:r>
      <w:r w:rsidR="001734D2" w:rsidRPr="00A32426">
        <w:rPr>
          <w:rFonts w:ascii="Arial" w:eastAsia="Times New Roman" w:hAnsi="Arial" w:cs="Arial"/>
          <w:bCs/>
          <w:color w:val="000000" w:themeColor="text1"/>
          <w:sz w:val="24"/>
          <w:szCs w:val="24"/>
        </w:rPr>
        <w:t xml:space="preserve">It is also advised that there are separate and discreet mechanisms for </w:t>
      </w:r>
      <w:r>
        <w:rPr>
          <w:rFonts w:ascii="Arial" w:eastAsia="Times New Roman" w:hAnsi="Arial" w:cs="Arial"/>
          <w:bCs/>
          <w:color w:val="000000" w:themeColor="text1"/>
          <w:sz w:val="24"/>
          <w:szCs w:val="24"/>
        </w:rPr>
        <w:tab/>
      </w:r>
      <w:r w:rsidR="001734D2" w:rsidRPr="00A32426">
        <w:rPr>
          <w:rFonts w:ascii="Arial" w:eastAsia="Times New Roman" w:hAnsi="Arial" w:cs="Arial"/>
          <w:bCs/>
          <w:color w:val="000000" w:themeColor="text1"/>
          <w:sz w:val="24"/>
          <w:szCs w:val="24"/>
        </w:rPr>
        <w:t xml:space="preserve">concerns raised in respect of such as disability and illness.  Such </w:t>
      </w:r>
      <w:r>
        <w:rPr>
          <w:rFonts w:ascii="Arial" w:eastAsia="Times New Roman" w:hAnsi="Arial" w:cs="Arial"/>
          <w:bCs/>
          <w:color w:val="000000" w:themeColor="text1"/>
          <w:sz w:val="24"/>
          <w:szCs w:val="24"/>
        </w:rPr>
        <w:tab/>
      </w:r>
      <w:r w:rsidR="001734D2" w:rsidRPr="00A32426">
        <w:rPr>
          <w:rFonts w:ascii="Arial" w:eastAsia="Times New Roman" w:hAnsi="Arial" w:cs="Arial"/>
          <w:bCs/>
          <w:color w:val="000000" w:themeColor="text1"/>
          <w:sz w:val="24"/>
          <w:szCs w:val="24"/>
        </w:rPr>
        <w:t xml:space="preserve">mechanisms can also cover matters of interpersonal relationships which might </w:t>
      </w:r>
      <w:r>
        <w:rPr>
          <w:rFonts w:ascii="Arial" w:eastAsia="Times New Roman" w:hAnsi="Arial" w:cs="Arial"/>
          <w:bCs/>
          <w:color w:val="000000" w:themeColor="text1"/>
          <w:sz w:val="24"/>
          <w:szCs w:val="24"/>
        </w:rPr>
        <w:tab/>
      </w:r>
      <w:r w:rsidR="001734D2" w:rsidRPr="00A32426">
        <w:rPr>
          <w:rFonts w:ascii="Arial" w:eastAsia="Times New Roman" w:hAnsi="Arial" w:cs="Arial"/>
          <w:bCs/>
          <w:color w:val="000000" w:themeColor="text1"/>
          <w:sz w:val="24"/>
          <w:szCs w:val="24"/>
        </w:rPr>
        <w:t xml:space="preserve">best be </w:t>
      </w:r>
      <w:r w:rsidR="00244CFF" w:rsidRPr="00A32426">
        <w:rPr>
          <w:rFonts w:ascii="Arial" w:eastAsia="Times New Roman" w:hAnsi="Arial" w:cs="Arial"/>
          <w:bCs/>
          <w:color w:val="000000" w:themeColor="text1"/>
          <w:sz w:val="24"/>
          <w:szCs w:val="24"/>
        </w:rPr>
        <w:t xml:space="preserve">dealt with under </w:t>
      </w:r>
      <w:r w:rsidR="00FA74C8">
        <w:rPr>
          <w:rFonts w:ascii="Arial" w:eastAsia="Times New Roman" w:hAnsi="Arial" w:cs="Arial"/>
          <w:bCs/>
          <w:color w:val="000000" w:themeColor="text1"/>
          <w:sz w:val="24"/>
          <w:szCs w:val="24"/>
        </w:rPr>
        <w:t xml:space="preserve">such as </w:t>
      </w:r>
      <w:r w:rsidR="00244CFF" w:rsidRPr="00A32426">
        <w:rPr>
          <w:rFonts w:ascii="Arial" w:eastAsia="Times New Roman" w:hAnsi="Arial" w:cs="Arial"/>
          <w:bCs/>
          <w:color w:val="000000" w:themeColor="text1"/>
          <w:sz w:val="24"/>
          <w:szCs w:val="24"/>
        </w:rPr>
        <w:t xml:space="preserve">the </w:t>
      </w:r>
      <w:r w:rsidR="00FA74C8" w:rsidRPr="00FA74C8">
        <w:rPr>
          <w:rFonts w:ascii="Arial" w:eastAsia="Times New Roman" w:hAnsi="Arial" w:cs="Arial"/>
          <w:bCs/>
          <w:color w:val="000000" w:themeColor="text1"/>
          <w:sz w:val="24"/>
          <w:szCs w:val="24"/>
        </w:rPr>
        <w:t>Anti-Harassment Policy</w:t>
      </w:r>
      <w:r w:rsidR="00244CFF" w:rsidRPr="00A32426">
        <w:rPr>
          <w:rFonts w:ascii="Arial" w:eastAsia="Times New Roman" w:hAnsi="Arial" w:cs="Arial"/>
          <w:bCs/>
          <w:color w:val="000000" w:themeColor="text1"/>
          <w:sz w:val="24"/>
          <w:szCs w:val="24"/>
        </w:rPr>
        <w:t>.</w:t>
      </w:r>
      <w:r w:rsidR="00FA74C8">
        <w:rPr>
          <w:rStyle w:val="FootnoteReference"/>
          <w:rFonts w:ascii="Arial" w:eastAsia="Times New Roman" w:hAnsi="Arial" w:cs="Arial"/>
          <w:bCs/>
          <w:color w:val="000000" w:themeColor="text1"/>
          <w:sz w:val="24"/>
          <w:szCs w:val="24"/>
        </w:rPr>
        <w:footnoteReference w:id="1"/>
      </w:r>
    </w:p>
    <w:p w:rsidR="00244CFF" w:rsidRPr="00A32426" w:rsidRDefault="00244CFF" w:rsidP="001D5889">
      <w:pPr>
        <w:spacing w:after="0" w:line="336" w:lineRule="atLeast"/>
        <w:jc w:val="both"/>
        <w:outlineLvl w:val="2"/>
        <w:rPr>
          <w:rFonts w:ascii="Arial" w:eastAsia="Times New Roman" w:hAnsi="Arial" w:cs="Arial"/>
          <w:bCs/>
          <w:color w:val="000000" w:themeColor="text1"/>
          <w:sz w:val="24"/>
          <w:szCs w:val="24"/>
        </w:rPr>
      </w:pPr>
    </w:p>
    <w:p w:rsidR="00E9681B" w:rsidRDefault="006A5B29" w:rsidP="00CE7124">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4.4</w:t>
      </w:r>
      <w:r w:rsidR="00A81945">
        <w:rPr>
          <w:rFonts w:ascii="Arial" w:eastAsia="Times New Roman" w:hAnsi="Arial" w:cs="Arial"/>
          <w:bCs/>
          <w:color w:val="000000" w:themeColor="text1"/>
          <w:sz w:val="24"/>
          <w:szCs w:val="24"/>
        </w:rPr>
        <w:tab/>
      </w:r>
      <w:r w:rsidR="00244CFF" w:rsidRPr="00A32426">
        <w:rPr>
          <w:rFonts w:ascii="Arial" w:eastAsia="Times New Roman" w:hAnsi="Arial" w:cs="Arial"/>
          <w:bCs/>
          <w:color w:val="000000" w:themeColor="text1"/>
          <w:sz w:val="24"/>
          <w:szCs w:val="24"/>
        </w:rPr>
        <w:t xml:space="preserve">This procedure does not cover complaints regarding the release or </w:t>
      </w:r>
      <w:r w:rsidR="00A81945">
        <w:rPr>
          <w:rFonts w:ascii="Arial" w:eastAsia="Times New Roman" w:hAnsi="Arial" w:cs="Arial"/>
          <w:bCs/>
          <w:color w:val="000000" w:themeColor="text1"/>
          <w:sz w:val="24"/>
          <w:szCs w:val="24"/>
        </w:rPr>
        <w:tab/>
      </w:r>
      <w:r w:rsidR="00244CFF" w:rsidRPr="00A32426">
        <w:rPr>
          <w:rFonts w:ascii="Arial" w:eastAsia="Times New Roman" w:hAnsi="Arial" w:cs="Arial"/>
          <w:bCs/>
          <w:color w:val="000000" w:themeColor="text1"/>
          <w:sz w:val="24"/>
          <w:szCs w:val="24"/>
        </w:rPr>
        <w:t xml:space="preserve">withholding of information under the Data Protection or Freedom of </w:t>
      </w:r>
      <w:r w:rsidR="00A81945">
        <w:rPr>
          <w:rFonts w:ascii="Arial" w:eastAsia="Times New Roman" w:hAnsi="Arial" w:cs="Arial"/>
          <w:bCs/>
          <w:color w:val="000000" w:themeColor="text1"/>
          <w:sz w:val="24"/>
          <w:szCs w:val="24"/>
        </w:rPr>
        <w:tab/>
      </w:r>
      <w:r w:rsidR="00244CFF" w:rsidRPr="00A32426">
        <w:rPr>
          <w:rFonts w:ascii="Arial" w:eastAsia="Times New Roman" w:hAnsi="Arial" w:cs="Arial"/>
          <w:bCs/>
          <w:color w:val="000000" w:themeColor="text1"/>
          <w:sz w:val="24"/>
          <w:szCs w:val="24"/>
        </w:rPr>
        <w:t>Information Acts.</w:t>
      </w:r>
    </w:p>
    <w:p w:rsidR="00203146" w:rsidRDefault="00203146" w:rsidP="00CE7124">
      <w:pPr>
        <w:spacing w:after="0" w:line="336" w:lineRule="atLeast"/>
        <w:jc w:val="both"/>
        <w:outlineLvl w:val="2"/>
        <w:rPr>
          <w:rFonts w:ascii="Arial" w:eastAsia="Times New Roman" w:hAnsi="Arial" w:cs="Arial"/>
          <w:bCs/>
          <w:color w:val="000000" w:themeColor="text1"/>
          <w:sz w:val="24"/>
          <w:szCs w:val="24"/>
        </w:rPr>
      </w:pPr>
    </w:p>
    <w:p w:rsidR="00244CFF" w:rsidRPr="00A32426" w:rsidRDefault="00A81945" w:rsidP="00CE7124">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4.</w:t>
      </w:r>
      <w:r w:rsidR="006A5B29">
        <w:rPr>
          <w:rFonts w:ascii="Arial" w:eastAsia="Times New Roman" w:hAnsi="Arial" w:cs="Arial"/>
          <w:bCs/>
          <w:color w:val="000000" w:themeColor="text1"/>
          <w:sz w:val="24"/>
          <w:szCs w:val="24"/>
        </w:rPr>
        <w:t>5</w:t>
      </w:r>
      <w:r>
        <w:rPr>
          <w:rFonts w:ascii="Arial" w:eastAsia="Times New Roman" w:hAnsi="Arial" w:cs="Arial"/>
          <w:bCs/>
          <w:color w:val="000000" w:themeColor="text1"/>
          <w:sz w:val="24"/>
          <w:szCs w:val="24"/>
        </w:rPr>
        <w:tab/>
      </w:r>
      <w:r w:rsidR="00244CFF" w:rsidRPr="00A32426">
        <w:rPr>
          <w:rFonts w:ascii="Arial" w:eastAsia="Times New Roman" w:hAnsi="Arial" w:cs="Arial"/>
          <w:bCs/>
          <w:color w:val="000000" w:themeColor="text1"/>
          <w:sz w:val="24"/>
          <w:szCs w:val="24"/>
        </w:rPr>
        <w:t xml:space="preserve">This procedure is available to all registered students of the institute who are in </w:t>
      </w:r>
      <w:r>
        <w:rPr>
          <w:rFonts w:ascii="Arial" w:eastAsia="Times New Roman" w:hAnsi="Arial" w:cs="Arial"/>
          <w:bCs/>
          <w:color w:val="000000" w:themeColor="text1"/>
          <w:sz w:val="24"/>
          <w:szCs w:val="24"/>
        </w:rPr>
        <w:tab/>
      </w:r>
      <w:r w:rsidR="00244CFF" w:rsidRPr="00A32426">
        <w:rPr>
          <w:rFonts w:ascii="Arial" w:eastAsia="Times New Roman" w:hAnsi="Arial" w:cs="Arial"/>
          <w:bCs/>
          <w:color w:val="000000" w:themeColor="text1"/>
          <w:sz w:val="24"/>
          <w:szCs w:val="24"/>
        </w:rPr>
        <w:t xml:space="preserve">good standing with the institute.  The procedure is also available to any </w:t>
      </w:r>
      <w:r>
        <w:rPr>
          <w:rFonts w:ascii="Arial" w:eastAsia="Times New Roman" w:hAnsi="Arial" w:cs="Arial"/>
          <w:bCs/>
          <w:color w:val="000000" w:themeColor="text1"/>
          <w:sz w:val="24"/>
          <w:szCs w:val="24"/>
        </w:rPr>
        <w:tab/>
      </w:r>
      <w:r w:rsidR="00244CFF" w:rsidRPr="00A32426">
        <w:rPr>
          <w:rFonts w:ascii="Arial" w:eastAsia="Times New Roman" w:hAnsi="Arial" w:cs="Arial"/>
          <w:bCs/>
          <w:color w:val="000000" w:themeColor="text1"/>
          <w:sz w:val="24"/>
          <w:szCs w:val="24"/>
        </w:rPr>
        <w:t xml:space="preserve">person who was a registered student but who has graduated or who has </w:t>
      </w:r>
      <w:r>
        <w:rPr>
          <w:rFonts w:ascii="Arial" w:eastAsia="Times New Roman" w:hAnsi="Arial" w:cs="Arial"/>
          <w:bCs/>
          <w:color w:val="000000" w:themeColor="text1"/>
          <w:sz w:val="24"/>
          <w:szCs w:val="24"/>
        </w:rPr>
        <w:tab/>
      </w:r>
      <w:r w:rsidR="00244CFF" w:rsidRPr="00A32426">
        <w:rPr>
          <w:rFonts w:ascii="Arial" w:eastAsia="Times New Roman" w:hAnsi="Arial" w:cs="Arial"/>
          <w:bCs/>
          <w:color w:val="000000" w:themeColor="text1"/>
          <w:sz w:val="24"/>
          <w:szCs w:val="24"/>
        </w:rPr>
        <w:t xml:space="preserve">otherwise left the college providing that any such complaint is made within </w:t>
      </w:r>
      <w:r>
        <w:rPr>
          <w:rFonts w:ascii="Arial" w:eastAsia="Times New Roman" w:hAnsi="Arial" w:cs="Arial"/>
          <w:bCs/>
          <w:color w:val="000000" w:themeColor="text1"/>
          <w:sz w:val="24"/>
          <w:szCs w:val="24"/>
        </w:rPr>
        <w:tab/>
      </w:r>
      <w:r w:rsidR="00244CFF" w:rsidRPr="00A32426">
        <w:rPr>
          <w:rFonts w:ascii="Arial" w:eastAsia="Times New Roman" w:hAnsi="Arial" w:cs="Arial"/>
          <w:bCs/>
          <w:color w:val="000000" w:themeColor="text1"/>
          <w:sz w:val="24"/>
          <w:szCs w:val="24"/>
        </w:rPr>
        <w:t xml:space="preserve">three months of the individual so leaving and that the acts or omissions being </w:t>
      </w:r>
      <w:r>
        <w:rPr>
          <w:rFonts w:ascii="Arial" w:eastAsia="Times New Roman" w:hAnsi="Arial" w:cs="Arial"/>
          <w:bCs/>
          <w:color w:val="000000" w:themeColor="text1"/>
          <w:sz w:val="24"/>
          <w:szCs w:val="24"/>
        </w:rPr>
        <w:tab/>
      </w:r>
      <w:r w:rsidR="00244CFF" w:rsidRPr="00A32426">
        <w:rPr>
          <w:rFonts w:ascii="Arial" w:eastAsia="Times New Roman" w:hAnsi="Arial" w:cs="Arial"/>
          <w:bCs/>
          <w:color w:val="000000" w:themeColor="text1"/>
          <w:sz w:val="24"/>
          <w:szCs w:val="24"/>
        </w:rPr>
        <w:t xml:space="preserve">complained of occurred whilst they were a registered student in good standing </w:t>
      </w:r>
      <w:r>
        <w:rPr>
          <w:rFonts w:ascii="Arial" w:eastAsia="Times New Roman" w:hAnsi="Arial" w:cs="Arial"/>
          <w:bCs/>
          <w:color w:val="000000" w:themeColor="text1"/>
          <w:sz w:val="24"/>
          <w:szCs w:val="24"/>
        </w:rPr>
        <w:tab/>
      </w:r>
      <w:r w:rsidR="00244CFF" w:rsidRPr="00A32426">
        <w:rPr>
          <w:rFonts w:ascii="Arial" w:eastAsia="Times New Roman" w:hAnsi="Arial" w:cs="Arial"/>
          <w:bCs/>
          <w:color w:val="000000" w:themeColor="text1"/>
          <w:sz w:val="24"/>
          <w:szCs w:val="24"/>
        </w:rPr>
        <w:t xml:space="preserve">with the institute.  </w:t>
      </w:r>
    </w:p>
    <w:p w:rsidR="00244CFF" w:rsidRPr="00A32426" w:rsidRDefault="00244CFF" w:rsidP="00CE7124">
      <w:pPr>
        <w:spacing w:after="0" w:line="336" w:lineRule="atLeast"/>
        <w:jc w:val="both"/>
        <w:outlineLvl w:val="2"/>
        <w:rPr>
          <w:rFonts w:ascii="Arial" w:eastAsia="Times New Roman" w:hAnsi="Arial" w:cs="Arial"/>
          <w:bCs/>
          <w:color w:val="000000" w:themeColor="text1"/>
          <w:sz w:val="24"/>
          <w:szCs w:val="24"/>
        </w:rPr>
      </w:pPr>
    </w:p>
    <w:p w:rsidR="00244CFF" w:rsidRPr="00A32426" w:rsidRDefault="00A81945" w:rsidP="00CE7124">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4.</w:t>
      </w:r>
      <w:r w:rsidR="006A5B29">
        <w:rPr>
          <w:rFonts w:ascii="Arial" w:eastAsia="Times New Roman" w:hAnsi="Arial" w:cs="Arial"/>
          <w:bCs/>
          <w:color w:val="000000" w:themeColor="text1"/>
          <w:sz w:val="24"/>
          <w:szCs w:val="24"/>
        </w:rPr>
        <w:t>6</w:t>
      </w:r>
      <w:r>
        <w:rPr>
          <w:rFonts w:ascii="Arial" w:eastAsia="Times New Roman" w:hAnsi="Arial" w:cs="Arial"/>
          <w:bCs/>
          <w:color w:val="000000" w:themeColor="text1"/>
          <w:sz w:val="24"/>
          <w:szCs w:val="24"/>
        </w:rPr>
        <w:tab/>
      </w:r>
      <w:r w:rsidR="00244CFF" w:rsidRPr="00A32426">
        <w:rPr>
          <w:rFonts w:ascii="Arial" w:eastAsia="Times New Roman" w:hAnsi="Arial" w:cs="Arial"/>
          <w:bCs/>
          <w:color w:val="000000" w:themeColor="text1"/>
          <w:sz w:val="24"/>
          <w:szCs w:val="24"/>
        </w:rPr>
        <w:t xml:space="preserve">In respect of collaborative provision, the procedure does not apply to </w:t>
      </w:r>
      <w:r>
        <w:rPr>
          <w:rFonts w:ascii="Arial" w:eastAsia="Times New Roman" w:hAnsi="Arial" w:cs="Arial"/>
          <w:bCs/>
          <w:color w:val="000000" w:themeColor="text1"/>
          <w:sz w:val="24"/>
          <w:szCs w:val="24"/>
        </w:rPr>
        <w:tab/>
      </w:r>
      <w:r w:rsidR="00244CFF" w:rsidRPr="00A32426">
        <w:rPr>
          <w:rFonts w:ascii="Arial" w:eastAsia="Times New Roman" w:hAnsi="Arial" w:cs="Arial"/>
          <w:bCs/>
          <w:color w:val="000000" w:themeColor="text1"/>
          <w:sz w:val="24"/>
          <w:szCs w:val="24"/>
        </w:rPr>
        <w:t xml:space="preserve">complaints raised by students enrolled with another institution on a </w:t>
      </w:r>
      <w:r>
        <w:rPr>
          <w:rFonts w:ascii="Arial" w:eastAsia="Times New Roman" w:hAnsi="Arial" w:cs="Arial"/>
          <w:bCs/>
          <w:color w:val="000000" w:themeColor="text1"/>
          <w:sz w:val="24"/>
          <w:szCs w:val="24"/>
        </w:rPr>
        <w:tab/>
      </w:r>
      <w:r w:rsidR="00244CFF" w:rsidRPr="00A32426">
        <w:rPr>
          <w:rFonts w:ascii="Arial" w:eastAsia="Times New Roman" w:hAnsi="Arial" w:cs="Arial"/>
          <w:bCs/>
          <w:color w:val="000000" w:themeColor="text1"/>
          <w:sz w:val="24"/>
          <w:szCs w:val="24"/>
        </w:rPr>
        <w:t xml:space="preserve">programme leading to an award of, or validated by, AIT, where the matters </w:t>
      </w:r>
      <w:r>
        <w:rPr>
          <w:rFonts w:ascii="Arial" w:eastAsia="Times New Roman" w:hAnsi="Arial" w:cs="Arial"/>
          <w:bCs/>
          <w:color w:val="000000" w:themeColor="text1"/>
          <w:sz w:val="24"/>
          <w:szCs w:val="24"/>
        </w:rPr>
        <w:tab/>
      </w:r>
      <w:r w:rsidR="00244CFF" w:rsidRPr="00A32426">
        <w:rPr>
          <w:rFonts w:ascii="Arial" w:eastAsia="Times New Roman" w:hAnsi="Arial" w:cs="Arial"/>
          <w:bCs/>
          <w:color w:val="000000" w:themeColor="text1"/>
          <w:sz w:val="24"/>
          <w:szCs w:val="24"/>
        </w:rPr>
        <w:t>complained of occurred at</w:t>
      </w:r>
      <w:r w:rsidR="00E335F3">
        <w:rPr>
          <w:rFonts w:ascii="Arial" w:eastAsia="Times New Roman" w:hAnsi="Arial" w:cs="Arial"/>
          <w:bCs/>
          <w:color w:val="000000" w:themeColor="text1"/>
          <w:sz w:val="24"/>
          <w:szCs w:val="24"/>
        </w:rPr>
        <w:t>,</w:t>
      </w:r>
      <w:r w:rsidR="00244CFF" w:rsidRPr="00A32426">
        <w:rPr>
          <w:rFonts w:ascii="Arial" w:eastAsia="Times New Roman" w:hAnsi="Arial" w:cs="Arial"/>
          <w:bCs/>
          <w:color w:val="000000" w:themeColor="text1"/>
          <w:sz w:val="24"/>
          <w:szCs w:val="24"/>
        </w:rPr>
        <w:t xml:space="preserve"> or were the responsibility of</w:t>
      </w:r>
      <w:r w:rsidR="00E335F3">
        <w:rPr>
          <w:rFonts w:ascii="Arial" w:eastAsia="Times New Roman" w:hAnsi="Arial" w:cs="Arial"/>
          <w:bCs/>
          <w:color w:val="000000" w:themeColor="text1"/>
          <w:sz w:val="24"/>
          <w:szCs w:val="24"/>
        </w:rPr>
        <w:t>,</w:t>
      </w:r>
      <w:r w:rsidR="00244CFF" w:rsidRPr="00A32426">
        <w:rPr>
          <w:rFonts w:ascii="Arial" w:eastAsia="Times New Roman" w:hAnsi="Arial" w:cs="Arial"/>
          <w:bCs/>
          <w:color w:val="000000" w:themeColor="text1"/>
          <w:sz w:val="24"/>
          <w:szCs w:val="24"/>
        </w:rPr>
        <w:t xml:space="preserve"> the other institution.</w:t>
      </w:r>
    </w:p>
    <w:p w:rsidR="000F033F" w:rsidRPr="00A32426" w:rsidRDefault="000F033F" w:rsidP="00CE7124">
      <w:pPr>
        <w:spacing w:after="0" w:line="336" w:lineRule="atLeast"/>
        <w:jc w:val="both"/>
        <w:outlineLvl w:val="2"/>
        <w:rPr>
          <w:rFonts w:ascii="Arial" w:eastAsia="Times New Roman" w:hAnsi="Arial" w:cs="Arial"/>
          <w:bCs/>
          <w:color w:val="000000" w:themeColor="text1"/>
          <w:sz w:val="24"/>
          <w:szCs w:val="24"/>
        </w:rPr>
      </w:pPr>
    </w:p>
    <w:p w:rsidR="000F033F" w:rsidRPr="00A32426" w:rsidRDefault="00A81945" w:rsidP="00CE7124">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4.</w:t>
      </w:r>
      <w:r w:rsidR="006A5B29">
        <w:rPr>
          <w:rFonts w:ascii="Arial" w:eastAsia="Times New Roman" w:hAnsi="Arial" w:cs="Arial"/>
          <w:bCs/>
          <w:color w:val="000000" w:themeColor="text1"/>
          <w:sz w:val="24"/>
          <w:szCs w:val="24"/>
        </w:rPr>
        <w:t>7</w:t>
      </w:r>
      <w:r>
        <w:rPr>
          <w:rFonts w:ascii="Arial" w:eastAsia="Times New Roman" w:hAnsi="Arial" w:cs="Arial"/>
          <w:bCs/>
          <w:color w:val="000000" w:themeColor="text1"/>
          <w:sz w:val="24"/>
          <w:szCs w:val="24"/>
        </w:rPr>
        <w:tab/>
      </w:r>
      <w:r w:rsidR="000F033F" w:rsidRPr="00A32426">
        <w:rPr>
          <w:rFonts w:ascii="Arial" w:eastAsia="Times New Roman" w:hAnsi="Arial" w:cs="Arial"/>
          <w:bCs/>
          <w:color w:val="000000" w:themeColor="text1"/>
          <w:sz w:val="24"/>
          <w:szCs w:val="24"/>
        </w:rPr>
        <w:t xml:space="preserve">No complainant registering a genuine complaint will be disadvantaged by </w:t>
      </w:r>
      <w:r>
        <w:rPr>
          <w:rFonts w:ascii="Arial" w:eastAsia="Times New Roman" w:hAnsi="Arial" w:cs="Arial"/>
          <w:bCs/>
          <w:color w:val="000000" w:themeColor="text1"/>
          <w:sz w:val="24"/>
          <w:szCs w:val="24"/>
        </w:rPr>
        <w:tab/>
      </w:r>
      <w:r w:rsidR="000F033F" w:rsidRPr="00A32426">
        <w:rPr>
          <w:rFonts w:ascii="Arial" w:eastAsia="Times New Roman" w:hAnsi="Arial" w:cs="Arial"/>
          <w:bCs/>
          <w:color w:val="000000" w:themeColor="text1"/>
          <w:sz w:val="24"/>
          <w:szCs w:val="24"/>
        </w:rPr>
        <w:t>having raised such a complaint.</w:t>
      </w:r>
    </w:p>
    <w:p w:rsidR="00244CFF" w:rsidRPr="00A32426" w:rsidRDefault="00244CFF" w:rsidP="00CE7124">
      <w:pPr>
        <w:spacing w:after="0" w:line="336" w:lineRule="atLeast"/>
        <w:jc w:val="both"/>
        <w:outlineLvl w:val="2"/>
        <w:rPr>
          <w:rFonts w:ascii="Arial" w:eastAsia="Times New Roman" w:hAnsi="Arial" w:cs="Arial"/>
          <w:bCs/>
          <w:color w:val="000000" w:themeColor="text1"/>
          <w:sz w:val="24"/>
          <w:szCs w:val="24"/>
        </w:rPr>
      </w:pPr>
    </w:p>
    <w:p w:rsidR="00244CFF" w:rsidRPr="00A32426" w:rsidRDefault="00A81945" w:rsidP="00CE7124">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4.</w:t>
      </w:r>
      <w:r w:rsidR="006A5B29">
        <w:rPr>
          <w:rFonts w:ascii="Arial" w:eastAsia="Times New Roman" w:hAnsi="Arial" w:cs="Arial"/>
          <w:bCs/>
          <w:color w:val="000000" w:themeColor="text1"/>
          <w:sz w:val="24"/>
          <w:szCs w:val="24"/>
        </w:rPr>
        <w:t>8</w:t>
      </w:r>
      <w:r>
        <w:rPr>
          <w:rFonts w:ascii="Arial" w:eastAsia="Times New Roman" w:hAnsi="Arial" w:cs="Arial"/>
          <w:bCs/>
          <w:color w:val="000000" w:themeColor="text1"/>
          <w:sz w:val="24"/>
          <w:szCs w:val="24"/>
        </w:rPr>
        <w:tab/>
      </w:r>
      <w:r w:rsidR="00244CFF" w:rsidRPr="00A32426">
        <w:rPr>
          <w:rFonts w:ascii="Arial" w:eastAsia="Times New Roman" w:hAnsi="Arial" w:cs="Arial"/>
          <w:bCs/>
          <w:color w:val="000000" w:themeColor="text1"/>
          <w:sz w:val="24"/>
          <w:szCs w:val="24"/>
        </w:rPr>
        <w:t xml:space="preserve">Complaints of a criminal nature will be referred to the </w:t>
      </w:r>
      <w:r w:rsidR="00A32426" w:rsidRPr="00A32426">
        <w:rPr>
          <w:rFonts w:ascii="Arial" w:eastAsia="Times New Roman" w:hAnsi="Arial" w:cs="Arial"/>
          <w:bCs/>
          <w:color w:val="000000" w:themeColor="text1"/>
          <w:sz w:val="24"/>
          <w:szCs w:val="24"/>
        </w:rPr>
        <w:t>Gardaí</w:t>
      </w:r>
      <w:r w:rsidR="00244CFF" w:rsidRPr="00A32426">
        <w:rPr>
          <w:rFonts w:ascii="Arial" w:eastAsia="Times New Roman" w:hAnsi="Arial" w:cs="Arial"/>
          <w:bCs/>
          <w:color w:val="000000" w:themeColor="text1"/>
          <w:sz w:val="24"/>
          <w:szCs w:val="24"/>
        </w:rPr>
        <w:t>.</w:t>
      </w:r>
    </w:p>
    <w:p w:rsidR="00244CFF" w:rsidRPr="00A32426" w:rsidRDefault="00244CFF" w:rsidP="00806C9A">
      <w:pPr>
        <w:spacing w:after="0" w:line="360" w:lineRule="auto"/>
        <w:jc w:val="both"/>
        <w:outlineLvl w:val="2"/>
        <w:rPr>
          <w:rFonts w:ascii="Arial" w:eastAsia="Times New Roman" w:hAnsi="Arial" w:cs="Arial"/>
          <w:b/>
          <w:bCs/>
          <w:color w:val="000000" w:themeColor="text1"/>
          <w:sz w:val="24"/>
          <w:szCs w:val="24"/>
        </w:rPr>
      </w:pPr>
    </w:p>
    <w:p w:rsidR="00244CFF" w:rsidRPr="00A32426" w:rsidRDefault="00A81945" w:rsidP="00CE7124">
      <w:pPr>
        <w:spacing w:after="0" w:line="336" w:lineRule="atLeast"/>
        <w:jc w:val="both"/>
        <w:outlineLvl w:val="2"/>
        <w:rPr>
          <w:rFonts w:ascii="Arial" w:eastAsia="Times New Roman" w:hAnsi="Arial" w:cs="Arial"/>
          <w:b/>
          <w:bCs/>
          <w:color w:val="000000" w:themeColor="text1"/>
          <w:sz w:val="24"/>
          <w:szCs w:val="24"/>
        </w:rPr>
      </w:pPr>
      <w:r>
        <w:rPr>
          <w:rFonts w:ascii="Arial" w:eastAsia="Times New Roman" w:hAnsi="Arial" w:cs="Arial"/>
          <w:b/>
          <w:bCs/>
          <w:color w:val="000000" w:themeColor="text1"/>
          <w:sz w:val="24"/>
          <w:szCs w:val="24"/>
        </w:rPr>
        <w:t>5.</w:t>
      </w:r>
      <w:r>
        <w:rPr>
          <w:rFonts w:ascii="Arial" w:eastAsia="Times New Roman" w:hAnsi="Arial" w:cs="Arial"/>
          <w:b/>
          <w:bCs/>
          <w:color w:val="000000" w:themeColor="text1"/>
          <w:sz w:val="24"/>
          <w:szCs w:val="24"/>
        </w:rPr>
        <w:tab/>
      </w:r>
      <w:r w:rsidR="00244CFF" w:rsidRPr="00A32426">
        <w:rPr>
          <w:rFonts w:ascii="Arial" w:eastAsia="Times New Roman" w:hAnsi="Arial" w:cs="Arial"/>
          <w:b/>
          <w:bCs/>
          <w:color w:val="000000" w:themeColor="text1"/>
          <w:sz w:val="24"/>
          <w:szCs w:val="24"/>
        </w:rPr>
        <w:t>Confidentiality</w:t>
      </w:r>
      <w:r w:rsidR="001034F3">
        <w:rPr>
          <w:rFonts w:ascii="Arial" w:eastAsia="Times New Roman" w:hAnsi="Arial" w:cs="Arial"/>
          <w:b/>
          <w:bCs/>
          <w:color w:val="000000" w:themeColor="text1"/>
          <w:sz w:val="24"/>
          <w:szCs w:val="24"/>
        </w:rPr>
        <w:t xml:space="preserve"> and Impartiality</w:t>
      </w:r>
    </w:p>
    <w:p w:rsidR="00244CFF" w:rsidRPr="00A32426" w:rsidRDefault="00244CFF" w:rsidP="00CE7124">
      <w:pPr>
        <w:spacing w:after="0" w:line="336" w:lineRule="atLeast"/>
        <w:jc w:val="both"/>
        <w:outlineLvl w:val="2"/>
        <w:rPr>
          <w:rFonts w:ascii="Arial" w:eastAsia="Times New Roman" w:hAnsi="Arial" w:cs="Arial"/>
          <w:b/>
          <w:bCs/>
          <w:color w:val="000000" w:themeColor="text1"/>
          <w:sz w:val="24"/>
          <w:szCs w:val="24"/>
        </w:rPr>
      </w:pPr>
    </w:p>
    <w:p w:rsidR="00677837" w:rsidRPr="00A32426" w:rsidRDefault="00A81945" w:rsidP="00CE7124">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5.1</w:t>
      </w:r>
      <w:r>
        <w:rPr>
          <w:rFonts w:ascii="Arial" w:eastAsia="Times New Roman" w:hAnsi="Arial" w:cs="Arial"/>
          <w:bCs/>
          <w:color w:val="000000" w:themeColor="text1"/>
          <w:sz w:val="24"/>
          <w:szCs w:val="24"/>
        </w:rPr>
        <w:tab/>
      </w:r>
      <w:r w:rsidR="00677837" w:rsidRPr="00A32426">
        <w:rPr>
          <w:rFonts w:ascii="Arial" w:eastAsia="Times New Roman" w:hAnsi="Arial" w:cs="Arial"/>
          <w:bCs/>
          <w:color w:val="000000" w:themeColor="text1"/>
          <w:sz w:val="24"/>
          <w:szCs w:val="24"/>
        </w:rPr>
        <w:t xml:space="preserve">It is important that students have confidence in this procedure.  All complaints </w:t>
      </w:r>
      <w:r>
        <w:rPr>
          <w:rFonts w:ascii="Arial" w:eastAsia="Times New Roman" w:hAnsi="Arial" w:cs="Arial"/>
          <w:bCs/>
          <w:color w:val="000000" w:themeColor="text1"/>
          <w:sz w:val="24"/>
          <w:szCs w:val="24"/>
        </w:rPr>
        <w:tab/>
      </w:r>
      <w:r w:rsidR="00677837" w:rsidRPr="00A32426">
        <w:rPr>
          <w:rFonts w:ascii="Arial" w:eastAsia="Times New Roman" w:hAnsi="Arial" w:cs="Arial"/>
          <w:bCs/>
          <w:color w:val="000000" w:themeColor="text1"/>
          <w:sz w:val="24"/>
          <w:szCs w:val="24"/>
        </w:rPr>
        <w:t xml:space="preserve">will be handled sensitively and with due consideration to confidentiality for all </w:t>
      </w:r>
      <w:r>
        <w:rPr>
          <w:rFonts w:ascii="Arial" w:eastAsia="Times New Roman" w:hAnsi="Arial" w:cs="Arial"/>
          <w:bCs/>
          <w:color w:val="000000" w:themeColor="text1"/>
          <w:sz w:val="24"/>
          <w:szCs w:val="24"/>
        </w:rPr>
        <w:tab/>
      </w:r>
      <w:r w:rsidR="00677837" w:rsidRPr="00A32426">
        <w:rPr>
          <w:rFonts w:ascii="Arial" w:eastAsia="Times New Roman" w:hAnsi="Arial" w:cs="Arial"/>
          <w:bCs/>
          <w:color w:val="000000" w:themeColor="text1"/>
          <w:sz w:val="24"/>
          <w:szCs w:val="24"/>
        </w:rPr>
        <w:t xml:space="preserve">parties concerned, be they staff or students. </w:t>
      </w:r>
      <w:r w:rsidR="001034F3">
        <w:rPr>
          <w:rFonts w:ascii="Arial" w:eastAsia="Times New Roman" w:hAnsi="Arial" w:cs="Arial"/>
          <w:bCs/>
          <w:color w:val="000000" w:themeColor="text1"/>
          <w:sz w:val="24"/>
          <w:szCs w:val="24"/>
        </w:rPr>
        <w:t xml:space="preserve"> The institute proposes to deal </w:t>
      </w:r>
      <w:r w:rsidR="0010252B">
        <w:rPr>
          <w:rFonts w:ascii="Arial" w:eastAsia="Times New Roman" w:hAnsi="Arial" w:cs="Arial"/>
          <w:bCs/>
          <w:color w:val="000000" w:themeColor="text1"/>
          <w:sz w:val="24"/>
          <w:szCs w:val="24"/>
        </w:rPr>
        <w:tab/>
      </w:r>
      <w:r w:rsidR="001034F3">
        <w:rPr>
          <w:rFonts w:ascii="Arial" w:eastAsia="Times New Roman" w:hAnsi="Arial" w:cs="Arial"/>
          <w:bCs/>
          <w:color w:val="000000" w:themeColor="text1"/>
          <w:sz w:val="24"/>
          <w:szCs w:val="24"/>
        </w:rPr>
        <w:t>with all such complaints in an impartial manner.</w:t>
      </w:r>
    </w:p>
    <w:p w:rsidR="00677837" w:rsidRPr="00A32426" w:rsidRDefault="00677837" w:rsidP="00CE7124">
      <w:pPr>
        <w:spacing w:after="0" w:line="336" w:lineRule="atLeast"/>
        <w:jc w:val="both"/>
        <w:outlineLvl w:val="2"/>
        <w:rPr>
          <w:rFonts w:ascii="Arial" w:eastAsia="Times New Roman" w:hAnsi="Arial" w:cs="Arial"/>
          <w:bCs/>
          <w:color w:val="000000" w:themeColor="text1"/>
          <w:sz w:val="24"/>
          <w:szCs w:val="24"/>
        </w:rPr>
      </w:pPr>
      <w:r w:rsidRPr="00A32426">
        <w:rPr>
          <w:rFonts w:ascii="Arial" w:eastAsia="Times New Roman" w:hAnsi="Arial" w:cs="Arial"/>
          <w:bCs/>
          <w:color w:val="000000" w:themeColor="text1"/>
          <w:sz w:val="24"/>
          <w:szCs w:val="24"/>
        </w:rPr>
        <w:t xml:space="preserve"> </w:t>
      </w:r>
    </w:p>
    <w:p w:rsidR="00677837" w:rsidRPr="00A32426" w:rsidRDefault="00A81945" w:rsidP="00CE7124">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5.2</w:t>
      </w:r>
      <w:r>
        <w:rPr>
          <w:rFonts w:ascii="Arial" w:eastAsia="Times New Roman" w:hAnsi="Arial" w:cs="Arial"/>
          <w:bCs/>
          <w:color w:val="000000" w:themeColor="text1"/>
          <w:sz w:val="24"/>
          <w:szCs w:val="24"/>
        </w:rPr>
        <w:tab/>
      </w:r>
      <w:r w:rsidR="00677837" w:rsidRPr="00A32426">
        <w:rPr>
          <w:rFonts w:ascii="Arial" w:eastAsia="Times New Roman" w:hAnsi="Arial" w:cs="Arial"/>
          <w:bCs/>
          <w:color w:val="000000" w:themeColor="text1"/>
          <w:sz w:val="24"/>
          <w:szCs w:val="24"/>
        </w:rPr>
        <w:t xml:space="preserve">Complaints will remain confidential to those directly involved in the </w:t>
      </w:r>
      <w:r>
        <w:rPr>
          <w:rFonts w:ascii="Arial" w:eastAsia="Times New Roman" w:hAnsi="Arial" w:cs="Arial"/>
          <w:bCs/>
          <w:color w:val="000000" w:themeColor="text1"/>
          <w:sz w:val="24"/>
          <w:szCs w:val="24"/>
        </w:rPr>
        <w:tab/>
      </w:r>
      <w:r w:rsidR="00677837" w:rsidRPr="00A32426">
        <w:rPr>
          <w:rFonts w:ascii="Arial" w:eastAsia="Times New Roman" w:hAnsi="Arial" w:cs="Arial"/>
          <w:bCs/>
          <w:color w:val="000000" w:themeColor="text1"/>
          <w:sz w:val="24"/>
          <w:szCs w:val="24"/>
        </w:rPr>
        <w:t>investigation</w:t>
      </w:r>
      <w:r w:rsidR="00D21BA7" w:rsidRPr="00A32426">
        <w:rPr>
          <w:rFonts w:ascii="Arial" w:eastAsia="Times New Roman" w:hAnsi="Arial" w:cs="Arial"/>
          <w:bCs/>
          <w:color w:val="000000" w:themeColor="text1"/>
          <w:sz w:val="24"/>
          <w:szCs w:val="24"/>
        </w:rPr>
        <w:t>,</w:t>
      </w:r>
      <w:r w:rsidR="00677837" w:rsidRPr="00A32426">
        <w:rPr>
          <w:rFonts w:ascii="Arial" w:eastAsia="Times New Roman" w:hAnsi="Arial" w:cs="Arial"/>
          <w:bCs/>
          <w:color w:val="000000" w:themeColor="text1"/>
          <w:sz w:val="24"/>
          <w:szCs w:val="24"/>
        </w:rPr>
        <w:t xml:space="preserve"> and determination</w:t>
      </w:r>
      <w:r w:rsidR="00D21BA7" w:rsidRPr="00A32426">
        <w:rPr>
          <w:rFonts w:ascii="Arial" w:eastAsia="Times New Roman" w:hAnsi="Arial" w:cs="Arial"/>
          <w:bCs/>
          <w:color w:val="000000" w:themeColor="text1"/>
          <w:sz w:val="24"/>
          <w:szCs w:val="24"/>
        </w:rPr>
        <w:t>,</w:t>
      </w:r>
      <w:r w:rsidR="00677837" w:rsidRPr="00A32426">
        <w:rPr>
          <w:rFonts w:ascii="Arial" w:eastAsia="Times New Roman" w:hAnsi="Arial" w:cs="Arial"/>
          <w:bCs/>
          <w:color w:val="000000" w:themeColor="text1"/>
          <w:sz w:val="24"/>
          <w:szCs w:val="24"/>
        </w:rPr>
        <w:t xml:space="preserve"> of the complaint.  </w:t>
      </w:r>
      <w:r w:rsidR="00D21BA7" w:rsidRPr="00A32426">
        <w:rPr>
          <w:rFonts w:ascii="Arial" w:eastAsia="Times New Roman" w:hAnsi="Arial" w:cs="Arial"/>
          <w:bCs/>
          <w:color w:val="000000" w:themeColor="text1"/>
          <w:sz w:val="24"/>
          <w:szCs w:val="24"/>
        </w:rPr>
        <w:t xml:space="preserve">In natural justice, any </w:t>
      </w:r>
      <w:r>
        <w:rPr>
          <w:rFonts w:ascii="Arial" w:eastAsia="Times New Roman" w:hAnsi="Arial" w:cs="Arial"/>
          <w:bCs/>
          <w:color w:val="000000" w:themeColor="text1"/>
          <w:sz w:val="24"/>
          <w:szCs w:val="24"/>
        </w:rPr>
        <w:tab/>
      </w:r>
      <w:r w:rsidR="00677837" w:rsidRPr="00A32426">
        <w:rPr>
          <w:rFonts w:ascii="Arial" w:eastAsia="Times New Roman" w:hAnsi="Arial" w:cs="Arial"/>
          <w:bCs/>
          <w:color w:val="000000" w:themeColor="text1"/>
          <w:sz w:val="24"/>
          <w:szCs w:val="24"/>
        </w:rPr>
        <w:t xml:space="preserve">respondent named in a complaint is entitled to be informed of the substance </w:t>
      </w:r>
      <w:r>
        <w:rPr>
          <w:rFonts w:ascii="Arial" w:eastAsia="Times New Roman" w:hAnsi="Arial" w:cs="Arial"/>
          <w:bCs/>
          <w:color w:val="000000" w:themeColor="text1"/>
          <w:sz w:val="24"/>
          <w:szCs w:val="24"/>
        </w:rPr>
        <w:tab/>
      </w:r>
      <w:r w:rsidR="00677837" w:rsidRPr="00A32426">
        <w:rPr>
          <w:rFonts w:ascii="Arial" w:eastAsia="Times New Roman" w:hAnsi="Arial" w:cs="Arial"/>
          <w:bCs/>
          <w:color w:val="000000" w:themeColor="text1"/>
          <w:sz w:val="24"/>
          <w:szCs w:val="24"/>
        </w:rPr>
        <w:t xml:space="preserve">of the complaint and the identity of the complainant.  That respondent will </w:t>
      </w:r>
      <w:r>
        <w:rPr>
          <w:rFonts w:ascii="Arial" w:eastAsia="Times New Roman" w:hAnsi="Arial" w:cs="Arial"/>
          <w:bCs/>
          <w:color w:val="000000" w:themeColor="text1"/>
          <w:sz w:val="24"/>
          <w:szCs w:val="24"/>
        </w:rPr>
        <w:tab/>
      </w:r>
      <w:r w:rsidR="00677837" w:rsidRPr="00A32426">
        <w:rPr>
          <w:rFonts w:ascii="Arial" w:eastAsia="Times New Roman" w:hAnsi="Arial" w:cs="Arial"/>
          <w:bCs/>
          <w:color w:val="000000" w:themeColor="text1"/>
          <w:sz w:val="24"/>
          <w:szCs w:val="24"/>
        </w:rPr>
        <w:t xml:space="preserve">always have a right of reply as part of the investigation.  Only in </w:t>
      </w:r>
      <w:r w:rsidR="00677837" w:rsidRPr="00323551">
        <w:rPr>
          <w:rFonts w:ascii="Arial" w:eastAsia="Times New Roman" w:hAnsi="Arial" w:cs="Arial"/>
          <w:bCs/>
          <w:i/>
          <w:color w:val="000000" w:themeColor="text1"/>
          <w:sz w:val="24"/>
          <w:szCs w:val="24"/>
        </w:rPr>
        <w:t xml:space="preserve">exceptional </w:t>
      </w:r>
      <w:r>
        <w:rPr>
          <w:rFonts w:ascii="Arial" w:eastAsia="Times New Roman" w:hAnsi="Arial" w:cs="Arial"/>
          <w:bCs/>
          <w:color w:val="000000" w:themeColor="text1"/>
          <w:sz w:val="24"/>
          <w:szCs w:val="24"/>
        </w:rPr>
        <w:tab/>
      </w:r>
      <w:r w:rsidR="00677837" w:rsidRPr="00323551">
        <w:rPr>
          <w:rFonts w:ascii="Arial" w:eastAsia="Times New Roman" w:hAnsi="Arial" w:cs="Arial"/>
          <w:bCs/>
          <w:i/>
          <w:color w:val="000000" w:themeColor="text1"/>
          <w:sz w:val="24"/>
          <w:szCs w:val="24"/>
        </w:rPr>
        <w:t>circumstances</w:t>
      </w:r>
      <w:r w:rsidR="00677837" w:rsidRPr="00A32426">
        <w:rPr>
          <w:rFonts w:ascii="Arial" w:eastAsia="Times New Roman" w:hAnsi="Arial" w:cs="Arial"/>
          <w:bCs/>
          <w:color w:val="000000" w:themeColor="text1"/>
          <w:sz w:val="24"/>
          <w:szCs w:val="24"/>
        </w:rPr>
        <w:t xml:space="preserve"> will the identity of the person making the complaint be </w:t>
      </w:r>
      <w:r>
        <w:rPr>
          <w:rFonts w:ascii="Arial" w:eastAsia="Times New Roman" w:hAnsi="Arial" w:cs="Arial"/>
          <w:bCs/>
          <w:color w:val="000000" w:themeColor="text1"/>
          <w:sz w:val="24"/>
          <w:szCs w:val="24"/>
        </w:rPr>
        <w:tab/>
      </w:r>
      <w:r w:rsidR="00677837" w:rsidRPr="00A32426">
        <w:rPr>
          <w:rFonts w:ascii="Arial" w:eastAsia="Times New Roman" w:hAnsi="Arial" w:cs="Arial"/>
          <w:bCs/>
          <w:color w:val="000000" w:themeColor="text1"/>
          <w:sz w:val="24"/>
          <w:szCs w:val="24"/>
        </w:rPr>
        <w:t xml:space="preserve">concealed from the person against whom the complaint is made. </w:t>
      </w:r>
    </w:p>
    <w:p w:rsidR="00677837" w:rsidRPr="00A32426" w:rsidRDefault="00677837" w:rsidP="00CE7124">
      <w:pPr>
        <w:spacing w:after="0" w:line="336" w:lineRule="atLeast"/>
        <w:jc w:val="both"/>
        <w:outlineLvl w:val="2"/>
        <w:rPr>
          <w:rFonts w:ascii="Arial" w:eastAsia="Times New Roman" w:hAnsi="Arial" w:cs="Arial"/>
          <w:bCs/>
          <w:color w:val="000000" w:themeColor="text1"/>
          <w:sz w:val="24"/>
          <w:szCs w:val="24"/>
        </w:rPr>
      </w:pPr>
      <w:r w:rsidRPr="00A32426">
        <w:rPr>
          <w:rFonts w:ascii="Arial" w:eastAsia="Times New Roman" w:hAnsi="Arial" w:cs="Arial"/>
          <w:bCs/>
          <w:color w:val="000000" w:themeColor="text1"/>
          <w:sz w:val="24"/>
          <w:szCs w:val="24"/>
        </w:rPr>
        <w:t xml:space="preserve"> </w:t>
      </w:r>
    </w:p>
    <w:p w:rsidR="00B27FC0" w:rsidRDefault="00A81945" w:rsidP="00CE7124">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5.3</w:t>
      </w:r>
      <w:r>
        <w:rPr>
          <w:rFonts w:ascii="Arial" w:eastAsia="Times New Roman" w:hAnsi="Arial" w:cs="Arial"/>
          <w:bCs/>
          <w:color w:val="000000" w:themeColor="text1"/>
          <w:sz w:val="24"/>
          <w:szCs w:val="24"/>
        </w:rPr>
        <w:tab/>
      </w:r>
      <w:r w:rsidR="00677837" w:rsidRPr="00A32426">
        <w:rPr>
          <w:rFonts w:ascii="Arial" w:eastAsia="Times New Roman" w:hAnsi="Arial" w:cs="Arial"/>
          <w:bCs/>
          <w:color w:val="000000" w:themeColor="text1"/>
          <w:sz w:val="24"/>
          <w:szCs w:val="24"/>
        </w:rPr>
        <w:t xml:space="preserve">Please note that all staff and students who become aware of any of the </w:t>
      </w:r>
      <w:r>
        <w:rPr>
          <w:rFonts w:ascii="Arial" w:eastAsia="Times New Roman" w:hAnsi="Arial" w:cs="Arial"/>
          <w:bCs/>
          <w:color w:val="000000" w:themeColor="text1"/>
          <w:sz w:val="24"/>
          <w:szCs w:val="24"/>
        </w:rPr>
        <w:tab/>
      </w:r>
      <w:r w:rsidR="00677837" w:rsidRPr="00A32426">
        <w:rPr>
          <w:rFonts w:ascii="Arial" w:eastAsia="Times New Roman" w:hAnsi="Arial" w:cs="Arial"/>
          <w:bCs/>
          <w:color w:val="000000" w:themeColor="text1"/>
          <w:sz w:val="24"/>
          <w:szCs w:val="24"/>
        </w:rPr>
        <w:t xml:space="preserve">names or issues involved in a formal complaint are required to keep this </w:t>
      </w:r>
      <w:r>
        <w:rPr>
          <w:rFonts w:ascii="Arial" w:eastAsia="Times New Roman" w:hAnsi="Arial" w:cs="Arial"/>
          <w:bCs/>
          <w:color w:val="000000" w:themeColor="text1"/>
          <w:sz w:val="24"/>
          <w:szCs w:val="24"/>
        </w:rPr>
        <w:tab/>
      </w:r>
      <w:r w:rsidR="00677837" w:rsidRPr="00A32426">
        <w:rPr>
          <w:rFonts w:ascii="Arial" w:eastAsia="Times New Roman" w:hAnsi="Arial" w:cs="Arial"/>
          <w:bCs/>
          <w:color w:val="000000" w:themeColor="text1"/>
          <w:sz w:val="24"/>
          <w:szCs w:val="24"/>
        </w:rPr>
        <w:t xml:space="preserve">information confidential except insofar as is necessary to progress, </w:t>
      </w:r>
      <w:r>
        <w:rPr>
          <w:rFonts w:ascii="Arial" w:eastAsia="Times New Roman" w:hAnsi="Arial" w:cs="Arial"/>
          <w:bCs/>
          <w:color w:val="000000" w:themeColor="text1"/>
          <w:sz w:val="24"/>
          <w:szCs w:val="24"/>
        </w:rPr>
        <w:tab/>
      </w:r>
      <w:r w:rsidR="00677837" w:rsidRPr="00A32426">
        <w:rPr>
          <w:rFonts w:ascii="Arial" w:eastAsia="Times New Roman" w:hAnsi="Arial" w:cs="Arial"/>
          <w:bCs/>
          <w:color w:val="000000" w:themeColor="text1"/>
          <w:sz w:val="24"/>
          <w:szCs w:val="24"/>
        </w:rPr>
        <w:t>investigate, or respond to the complaint.</w:t>
      </w:r>
      <w:r w:rsidR="00D21BA7" w:rsidRPr="00A32426">
        <w:rPr>
          <w:rFonts w:ascii="Arial" w:eastAsia="Times New Roman" w:hAnsi="Arial" w:cs="Arial"/>
          <w:bCs/>
          <w:color w:val="000000" w:themeColor="text1"/>
          <w:sz w:val="24"/>
          <w:szCs w:val="24"/>
        </w:rPr>
        <w:t xml:space="preserve">  Failure to respect this may itself lead </w:t>
      </w:r>
      <w:r>
        <w:rPr>
          <w:rFonts w:ascii="Arial" w:eastAsia="Times New Roman" w:hAnsi="Arial" w:cs="Arial"/>
          <w:bCs/>
          <w:color w:val="000000" w:themeColor="text1"/>
          <w:sz w:val="24"/>
          <w:szCs w:val="24"/>
        </w:rPr>
        <w:tab/>
      </w:r>
      <w:r w:rsidR="00D21BA7" w:rsidRPr="00A32426">
        <w:rPr>
          <w:rFonts w:ascii="Arial" w:eastAsia="Times New Roman" w:hAnsi="Arial" w:cs="Arial"/>
          <w:bCs/>
          <w:color w:val="000000" w:themeColor="text1"/>
          <w:sz w:val="24"/>
          <w:szCs w:val="24"/>
        </w:rPr>
        <w:t xml:space="preserve">to disciplinary action. </w:t>
      </w:r>
    </w:p>
    <w:p w:rsidR="001034F3" w:rsidRDefault="001034F3" w:rsidP="00CE7124">
      <w:pPr>
        <w:spacing w:after="0" w:line="336" w:lineRule="atLeast"/>
        <w:jc w:val="both"/>
        <w:outlineLvl w:val="2"/>
        <w:rPr>
          <w:rFonts w:ascii="Arial" w:eastAsia="Times New Roman" w:hAnsi="Arial" w:cs="Arial"/>
          <w:bCs/>
          <w:color w:val="000000" w:themeColor="text1"/>
          <w:sz w:val="24"/>
          <w:szCs w:val="24"/>
        </w:rPr>
      </w:pPr>
    </w:p>
    <w:p w:rsidR="00E9681B" w:rsidRDefault="001034F3" w:rsidP="00CE7124">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5.4</w:t>
      </w:r>
      <w:r>
        <w:rPr>
          <w:rFonts w:ascii="Arial" w:eastAsia="Times New Roman" w:hAnsi="Arial" w:cs="Arial"/>
          <w:bCs/>
          <w:color w:val="000000" w:themeColor="text1"/>
          <w:sz w:val="24"/>
          <w:szCs w:val="24"/>
        </w:rPr>
        <w:tab/>
        <w:t xml:space="preserve">The institute undertakes to administer complaints in a </w:t>
      </w:r>
      <w:r w:rsidR="00E335F3">
        <w:rPr>
          <w:rFonts w:ascii="Arial" w:eastAsia="Times New Roman" w:hAnsi="Arial" w:cs="Arial"/>
          <w:bCs/>
          <w:color w:val="000000" w:themeColor="text1"/>
          <w:sz w:val="24"/>
          <w:szCs w:val="24"/>
        </w:rPr>
        <w:t>timely</w:t>
      </w:r>
      <w:r>
        <w:rPr>
          <w:rFonts w:ascii="Arial" w:eastAsia="Times New Roman" w:hAnsi="Arial" w:cs="Arial"/>
          <w:bCs/>
          <w:color w:val="000000" w:themeColor="text1"/>
          <w:sz w:val="24"/>
          <w:szCs w:val="24"/>
        </w:rPr>
        <w:t xml:space="preserve"> fashion and </w:t>
      </w:r>
      <w:r w:rsidR="0010252B">
        <w:rPr>
          <w:rFonts w:ascii="Arial" w:eastAsia="Times New Roman" w:hAnsi="Arial" w:cs="Arial"/>
          <w:bCs/>
          <w:color w:val="000000" w:themeColor="text1"/>
          <w:sz w:val="24"/>
          <w:szCs w:val="24"/>
        </w:rPr>
        <w:tab/>
      </w:r>
      <w:r>
        <w:rPr>
          <w:rFonts w:ascii="Arial" w:eastAsia="Times New Roman" w:hAnsi="Arial" w:cs="Arial"/>
          <w:bCs/>
          <w:color w:val="000000" w:themeColor="text1"/>
          <w:sz w:val="24"/>
          <w:szCs w:val="24"/>
        </w:rPr>
        <w:t xml:space="preserve">timelines are stated </w:t>
      </w:r>
      <w:r w:rsidR="00CD76DA">
        <w:rPr>
          <w:rFonts w:ascii="Arial" w:eastAsia="Times New Roman" w:hAnsi="Arial" w:cs="Arial"/>
          <w:bCs/>
          <w:color w:val="000000" w:themeColor="text1"/>
          <w:sz w:val="24"/>
          <w:szCs w:val="24"/>
        </w:rPr>
        <w:t xml:space="preserve">under the staged procedure below.  </w:t>
      </w:r>
    </w:p>
    <w:p w:rsidR="00BE5CA5" w:rsidRDefault="00BE5CA5" w:rsidP="00CE7124">
      <w:pPr>
        <w:spacing w:after="0" w:line="336" w:lineRule="atLeast"/>
        <w:jc w:val="both"/>
        <w:outlineLvl w:val="2"/>
        <w:rPr>
          <w:rFonts w:ascii="Arial" w:eastAsia="Times New Roman" w:hAnsi="Arial" w:cs="Arial"/>
          <w:bCs/>
          <w:color w:val="000000" w:themeColor="text1"/>
          <w:sz w:val="24"/>
          <w:szCs w:val="24"/>
        </w:rPr>
      </w:pPr>
    </w:p>
    <w:p w:rsidR="009F157F" w:rsidRDefault="009F157F" w:rsidP="00CE7124">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5.5</w:t>
      </w:r>
      <w:r>
        <w:rPr>
          <w:rFonts w:ascii="Arial" w:eastAsia="Times New Roman" w:hAnsi="Arial" w:cs="Arial"/>
          <w:bCs/>
          <w:color w:val="000000" w:themeColor="text1"/>
          <w:sz w:val="24"/>
          <w:szCs w:val="24"/>
        </w:rPr>
        <w:tab/>
        <w:t xml:space="preserve">Where a student is interacting with staff in a formal phase as indicated in this </w:t>
      </w:r>
      <w:r>
        <w:rPr>
          <w:rFonts w:ascii="Arial" w:eastAsia="Times New Roman" w:hAnsi="Arial" w:cs="Arial"/>
          <w:bCs/>
          <w:color w:val="000000" w:themeColor="text1"/>
          <w:sz w:val="24"/>
          <w:szCs w:val="24"/>
        </w:rPr>
        <w:tab/>
        <w:t xml:space="preserve">procedure, that student can be supported by a colleague, friend, or a member </w:t>
      </w:r>
    </w:p>
    <w:p w:rsidR="009F157F" w:rsidRDefault="009F157F" w:rsidP="00CE7124">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ab/>
        <w:t xml:space="preserve">of the students union.  As with the disciplinary procedure, such support cannot </w:t>
      </w:r>
      <w:r>
        <w:rPr>
          <w:rFonts w:ascii="Arial" w:eastAsia="Times New Roman" w:hAnsi="Arial" w:cs="Arial"/>
          <w:bCs/>
          <w:color w:val="000000" w:themeColor="text1"/>
          <w:sz w:val="24"/>
          <w:szCs w:val="24"/>
        </w:rPr>
        <w:tab/>
        <w:t>be provided by a member of staff.</w:t>
      </w:r>
    </w:p>
    <w:p w:rsidR="00833949" w:rsidRDefault="00833949" w:rsidP="00CE7124">
      <w:pPr>
        <w:spacing w:after="0" w:line="336" w:lineRule="atLeast"/>
        <w:jc w:val="both"/>
        <w:outlineLvl w:val="2"/>
        <w:rPr>
          <w:rFonts w:ascii="Arial" w:eastAsia="Times New Roman" w:hAnsi="Arial" w:cs="Arial"/>
          <w:bCs/>
          <w:color w:val="000000" w:themeColor="text1"/>
          <w:sz w:val="24"/>
          <w:szCs w:val="24"/>
        </w:rPr>
      </w:pPr>
    </w:p>
    <w:p w:rsidR="00833949" w:rsidRDefault="00833949" w:rsidP="00CE7124">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5.6</w:t>
      </w:r>
      <w:r>
        <w:rPr>
          <w:rFonts w:ascii="Arial" w:eastAsia="Times New Roman" w:hAnsi="Arial" w:cs="Arial"/>
          <w:bCs/>
          <w:color w:val="000000" w:themeColor="text1"/>
          <w:sz w:val="24"/>
          <w:szCs w:val="24"/>
        </w:rPr>
        <w:tab/>
        <w:t xml:space="preserve">Where a complainant in a formal phase of this procedure is under the age of </w:t>
      </w:r>
      <w:r>
        <w:rPr>
          <w:rFonts w:ascii="Arial" w:eastAsia="Times New Roman" w:hAnsi="Arial" w:cs="Arial"/>
          <w:bCs/>
          <w:color w:val="000000" w:themeColor="text1"/>
          <w:sz w:val="24"/>
          <w:szCs w:val="24"/>
        </w:rPr>
        <w:tab/>
        <w:t xml:space="preserve">18, they should be supported by an advocate.  The Institute will support such </w:t>
      </w:r>
      <w:r>
        <w:rPr>
          <w:rFonts w:ascii="Arial" w:eastAsia="Times New Roman" w:hAnsi="Arial" w:cs="Arial"/>
          <w:bCs/>
          <w:color w:val="000000" w:themeColor="text1"/>
          <w:sz w:val="24"/>
          <w:szCs w:val="24"/>
        </w:rPr>
        <w:tab/>
        <w:t>a student where necessary.</w:t>
      </w:r>
    </w:p>
    <w:p w:rsidR="00086D5E" w:rsidRDefault="00086D5E" w:rsidP="00CE7124">
      <w:pPr>
        <w:spacing w:after="0" w:line="336" w:lineRule="atLeast"/>
        <w:jc w:val="both"/>
        <w:outlineLvl w:val="2"/>
        <w:rPr>
          <w:rFonts w:ascii="Arial" w:eastAsia="Times New Roman" w:hAnsi="Arial" w:cs="Arial"/>
          <w:bCs/>
          <w:color w:val="000000" w:themeColor="text1"/>
          <w:sz w:val="24"/>
          <w:szCs w:val="24"/>
        </w:rPr>
      </w:pPr>
    </w:p>
    <w:p w:rsidR="00B27FC0" w:rsidRPr="00A32426" w:rsidRDefault="00A81945" w:rsidP="00CE7124">
      <w:pPr>
        <w:spacing w:after="0" w:line="336" w:lineRule="atLeast"/>
        <w:jc w:val="both"/>
        <w:outlineLvl w:val="2"/>
        <w:rPr>
          <w:rFonts w:ascii="Arial" w:eastAsia="Times New Roman" w:hAnsi="Arial" w:cs="Arial"/>
          <w:b/>
          <w:bCs/>
          <w:color w:val="000000" w:themeColor="text1"/>
          <w:sz w:val="24"/>
          <w:szCs w:val="24"/>
        </w:rPr>
      </w:pPr>
      <w:r>
        <w:rPr>
          <w:rFonts w:ascii="Arial" w:eastAsia="Times New Roman" w:hAnsi="Arial" w:cs="Arial"/>
          <w:b/>
          <w:bCs/>
          <w:color w:val="000000" w:themeColor="text1"/>
          <w:sz w:val="24"/>
          <w:szCs w:val="24"/>
        </w:rPr>
        <w:t>6.</w:t>
      </w:r>
      <w:r>
        <w:rPr>
          <w:rFonts w:ascii="Arial" w:eastAsia="Times New Roman" w:hAnsi="Arial" w:cs="Arial"/>
          <w:b/>
          <w:bCs/>
          <w:color w:val="000000" w:themeColor="text1"/>
          <w:sz w:val="24"/>
          <w:szCs w:val="24"/>
        </w:rPr>
        <w:tab/>
      </w:r>
      <w:r w:rsidR="00677837" w:rsidRPr="00A32426">
        <w:rPr>
          <w:rFonts w:ascii="Arial" w:eastAsia="Times New Roman" w:hAnsi="Arial" w:cs="Arial"/>
          <w:b/>
          <w:bCs/>
          <w:color w:val="000000" w:themeColor="text1"/>
          <w:sz w:val="24"/>
          <w:szCs w:val="24"/>
        </w:rPr>
        <w:t>Vexatious or Mischievous Complaints</w:t>
      </w:r>
    </w:p>
    <w:p w:rsidR="00677837" w:rsidRPr="00A32426" w:rsidRDefault="00677837" w:rsidP="00CE7124">
      <w:pPr>
        <w:spacing w:after="0" w:line="336" w:lineRule="atLeast"/>
        <w:jc w:val="both"/>
        <w:outlineLvl w:val="2"/>
        <w:rPr>
          <w:rFonts w:ascii="Arial" w:eastAsia="Times New Roman" w:hAnsi="Arial" w:cs="Arial"/>
          <w:b/>
          <w:bCs/>
          <w:color w:val="000000" w:themeColor="text1"/>
          <w:sz w:val="24"/>
          <w:szCs w:val="24"/>
        </w:rPr>
      </w:pPr>
    </w:p>
    <w:p w:rsidR="00677837" w:rsidRDefault="00A81945" w:rsidP="00CE7124">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6.1</w:t>
      </w:r>
      <w:r>
        <w:rPr>
          <w:rFonts w:ascii="Arial" w:eastAsia="Times New Roman" w:hAnsi="Arial" w:cs="Arial"/>
          <w:bCs/>
          <w:color w:val="000000" w:themeColor="text1"/>
          <w:sz w:val="24"/>
          <w:szCs w:val="24"/>
        </w:rPr>
        <w:tab/>
      </w:r>
      <w:r w:rsidR="00677837" w:rsidRPr="00A32426">
        <w:rPr>
          <w:rFonts w:ascii="Arial" w:eastAsia="Times New Roman" w:hAnsi="Arial" w:cs="Arial"/>
          <w:bCs/>
          <w:color w:val="000000" w:themeColor="text1"/>
          <w:sz w:val="24"/>
          <w:szCs w:val="24"/>
        </w:rPr>
        <w:t xml:space="preserve">Where a complaint lodged is found to be vexatious or mischievous, this may </w:t>
      </w:r>
      <w:r>
        <w:rPr>
          <w:rFonts w:ascii="Arial" w:eastAsia="Times New Roman" w:hAnsi="Arial" w:cs="Arial"/>
          <w:bCs/>
          <w:color w:val="000000" w:themeColor="text1"/>
          <w:sz w:val="24"/>
          <w:szCs w:val="24"/>
        </w:rPr>
        <w:tab/>
      </w:r>
      <w:r w:rsidR="00677837" w:rsidRPr="00A32426">
        <w:rPr>
          <w:rFonts w:ascii="Arial" w:eastAsia="Times New Roman" w:hAnsi="Arial" w:cs="Arial"/>
          <w:bCs/>
          <w:color w:val="000000" w:themeColor="text1"/>
          <w:sz w:val="24"/>
          <w:szCs w:val="24"/>
        </w:rPr>
        <w:t xml:space="preserve">lead to disciplinary action against the individual or individuals making such a </w:t>
      </w:r>
      <w:r>
        <w:rPr>
          <w:rFonts w:ascii="Arial" w:eastAsia="Times New Roman" w:hAnsi="Arial" w:cs="Arial"/>
          <w:bCs/>
          <w:color w:val="000000" w:themeColor="text1"/>
          <w:sz w:val="24"/>
          <w:szCs w:val="24"/>
        </w:rPr>
        <w:tab/>
      </w:r>
      <w:r w:rsidR="00677837" w:rsidRPr="00A32426">
        <w:rPr>
          <w:rFonts w:ascii="Arial" w:eastAsia="Times New Roman" w:hAnsi="Arial" w:cs="Arial"/>
          <w:bCs/>
          <w:color w:val="000000" w:themeColor="text1"/>
          <w:sz w:val="24"/>
          <w:szCs w:val="24"/>
        </w:rPr>
        <w:t xml:space="preserve">complaint.  </w:t>
      </w:r>
      <w:r w:rsidR="003545F3">
        <w:rPr>
          <w:rFonts w:ascii="Arial" w:eastAsia="Times New Roman" w:hAnsi="Arial" w:cs="Arial"/>
          <w:bCs/>
          <w:color w:val="000000" w:themeColor="text1"/>
          <w:sz w:val="24"/>
          <w:szCs w:val="24"/>
        </w:rPr>
        <w:t xml:space="preserve">Similarly, any student </w:t>
      </w:r>
      <w:r w:rsidR="003545F3" w:rsidRPr="003545F3">
        <w:rPr>
          <w:rFonts w:ascii="Arial" w:eastAsia="Times New Roman" w:hAnsi="Arial" w:cs="Arial"/>
          <w:bCs/>
          <w:color w:val="000000" w:themeColor="text1"/>
          <w:sz w:val="24"/>
          <w:szCs w:val="24"/>
        </w:rPr>
        <w:t xml:space="preserve">who makes a false, frivolous, </w:t>
      </w:r>
      <w:r w:rsidR="003545F3">
        <w:rPr>
          <w:rFonts w:ascii="Arial" w:eastAsia="Times New Roman" w:hAnsi="Arial" w:cs="Arial"/>
          <w:bCs/>
          <w:color w:val="000000" w:themeColor="text1"/>
          <w:sz w:val="24"/>
          <w:szCs w:val="24"/>
        </w:rPr>
        <w:t xml:space="preserve">or </w:t>
      </w:r>
      <w:r w:rsidR="003545F3" w:rsidRPr="003545F3">
        <w:rPr>
          <w:rFonts w:ascii="Arial" w:eastAsia="Times New Roman" w:hAnsi="Arial" w:cs="Arial"/>
          <w:bCs/>
          <w:color w:val="000000" w:themeColor="text1"/>
          <w:sz w:val="24"/>
          <w:szCs w:val="24"/>
        </w:rPr>
        <w:t>malicious</w:t>
      </w:r>
      <w:r w:rsidR="003545F3">
        <w:rPr>
          <w:rFonts w:ascii="Arial" w:eastAsia="Times New Roman" w:hAnsi="Arial" w:cs="Arial"/>
          <w:bCs/>
          <w:color w:val="000000" w:themeColor="text1"/>
          <w:sz w:val="24"/>
          <w:szCs w:val="24"/>
        </w:rPr>
        <w:t xml:space="preserve"> </w:t>
      </w:r>
      <w:r w:rsidR="0010252B">
        <w:rPr>
          <w:rFonts w:ascii="Arial" w:eastAsia="Times New Roman" w:hAnsi="Arial" w:cs="Arial"/>
          <w:bCs/>
          <w:color w:val="000000" w:themeColor="text1"/>
          <w:sz w:val="24"/>
          <w:szCs w:val="24"/>
        </w:rPr>
        <w:tab/>
      </w:r>
      <w:r w:rsidR="003545F3">
        <w:rPr>
          <w:rFonts w:ascii="Arial" w:eastAsia="Times New Roman" w:hAnsi="Arial" w:cs="Arial"/>
          <w:bCs/>
          <w:color w:val="000000" w:themeColor="text1"/>
          <w:sz w:val="24"/>
          <w:szCs w:val="24"/>
        </w:rPr>
        <w:t xml:space="preserve">complaint will </w:t>
      </w:r>
      <w:r w:rsidR="003545F3" w:rsidRPr="003545F3">
        <w:rPr>
          <w:rFonts w:ascii="Arial" w:eastAsia="Times New Roman" w:hAnsi="Arial" w:cs="Arial"/>
          <w:bCs/>
          <w:color w:val="000000" w:themeColor="text1"/>
          <w:sz w:val="24"/>
          <w:szCs w:val="24"/>
        </w:rPr>
        <w:t xml:space="preserve">be dealt with under the </w:t>
      </w:r>
      <w:r w:rsidR="003545F3">
        <w:rPr>
          <w:rFonts w:ascii="Arial" w:eastAsia="Times New Roman" w:hAnsi="Arial" w:cs="Arial"/>
          <w:bCs/>
          <w:color w:val="000000" w:themeColor="text1"/>
          <w:sz w:val="24"/>
          <w:szCs w:val="24"/>
        </w:rPr>
        <w:t>institute</w:t>
      </w:r>
      <w:r w:rsidR="003545F3" w:rsidRPr="003545F3">
        <w:rPr>
          <w:rFonts w:ascii="Arial" w:eastAsia="Times New Roman" w:hAnsi="Arial" w:cs="Arial"/>
          <w:bCs/>
          <w:color w:val="000000" w:themeColor="text1"/>
          <w:sz w:val="24"/>
          <w:szCs w:val="24"/>
        </w:rPr>
        <w:t>’s disciplinary procedure</w:t>
      </w:r>
      <w:r w:rsidR="00B353F6">
        <w:rPr>
          <w:rFonts w:ascii="Arial" w:eastAsia="Times New Roman" w:hAnsi="Arial" w:cs="Arial"/>
          <w:bCs/>
          <w:color w:val="000000" w:themeColor="text1"/>
          <w:sz w:val="24"/>
          <w:szCs w:val="24"/>
        </w:rPr>
        <w:t>.</w:t>
      </w:r>
    </w:p>
    <w:p w:rsidR="00E85253" w:rsidRDefault="00E85253" w:rsidP="00CE7124">
      <w:pPr>
        <w:spacing w:after="0" w:line="336" w:lineRule="atLeast"/>
        <w:jc w:val="both"/>
        <w:outlineLvl w:val="2"/>
        <w:rPr>
          <w:rFonts w:ascii="Arial" w:eastAsia="Times New Roman" w:hAnsi="Arial" w:cs="Arial"/>
          <w:bCs/>
          <w:color w:val="000000" w:themeColor="text1"/>
          <w:sz w:val="24"/>
          <w:szCs w:val="24"/>
        </w:rPr>
      </w:pPr>
    </w:p>
    <w:p w:rsidR="00E85253" w:rsidRDefault="00E85253" w:rsidP="00CE7124">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6.2</w:t>
      </w:r>
      <w:r>
        <w:rPr>
          <w:rFonts w:ascii="Arial" w:eastAsia="Times New Roman" w:hAnsi="Arial" w:cs="Arial"/>
          <w:bCs/>
          <w:color w:val="000000" w:themeColor="text1"/>
          <w:sz w:val="24"/>
          <w:szCs w:val="24"/>
        </w:rPr>
        <w:tab/>
        <w:t xml:space="preserve">A </w:t>
      </w:r>
      <w:r w:rsidRPr="00A32426">
        <w:rPr>
          <w:rFonts w:ascii="Arial" w:eastAsia="Times New Roman" w:hAnsi="Arial" w:cs="Arial"/>
          <w:bCs/>
          <w:color w:val="000000" w:themeColor="text1"/>
          <w:sz w:val="24"/>
          <w:szCs w:val="24"/>
        </w:rPr>
        <w:t>vexatious or mischievous</w:t>
      </w:r>
      <w:r>
        <w:rPr>
          <w:rFonts w:ascii="Arial" w:eastAsia="Times New Roman" w:hAnsi="Arial" w:cs="Arial"/>
          <w:bCs/>
          <w:color w:val="000000" w:themeColor="text1"/>
          <w:sz w:val="24"/>
          <w:szCs w:val="24"/>
        </w:rPr>
        <w:t xml:space="preserve"> complaint refers to a complaint which has no </w:t>
      </w:r>
      <w:r w:rsidR="0010252B">
        <w:rPr>
          <w:rFonts w:ascii="Arial" w:eastAsia="Times New Roman" w:hAnsi="Arial" w:cs="Arial"/>
          <w:bCs/>
          <w:color w:val="000000" w:themeColor="text1"/>
          <w:sz w:val="24"/>
          <w:szCs w:val="24"/>
        </w:rPr>
        <w:tab/>
      </w:r>
      <w:r>
        <w:rPr>
          <w:rFonts w:ascii="Arial" w:eastAsia="Times New Roman" w:hAnsi="Arial" w:cs="Arial"/>
          <w:bCs/>
          <w:color w:val="000000" w:themeColor="text1"/>
          <w:sz w:val="24"/>
          <w:szCs w:val="24"/>
        </w:rPr>
        <w:t xml:space="preserve">basis in fact and is lodged by </w:t>
      </w:r>
      <w:r w:rsidR="003545F3">
        <w:rPr>
          <w:rFonts w:ascii="Arial" w:eastAsia="Times New Roman" w:hAnsi="Arial" w:cs="Arial"/>
          <w:bCs/>
          <w:color w:val="000000" w:themeColor="text1"/>
          <w:sz w:val="24"/>
          <w:szCs w:val="24"/>
        </w:rPr>
        <w:t>a student</w:t>
      </w:r>
      <w:r>
        <w:rPr>
          <w:rFonts w:ascii="Arial" w:eastAsia="Times New Roman" w:hAnsi="Arial" w:cs="Arial"/>
          <w:bCs/>
          <w:color w:val="000000" w:themeColor="text1"/>
          <w:sz w:val="24"/>
          <w:szCs w:val="24"/>
        </w:rPr>
        <w:t xml:space="preserve"> with that full awareness. </w:t>
      </w:r>
    </w:p>
    <w:p w:rsidR="00E335F3" w:rsidRDefault="00E335F3" w:rsidP="00CE7124">
      <w:pPr>
        <w:spacing w:after="0" w:line="336" w:lineRule="atLeast"/>
        <w:jc w:val="both"/>
        <w:outlineLvl w:val="2"/>
        <w:rPr>
          <w:rFonts w:ascii="Arial" w:eastAsia="Times New Roman" w:hAnsi="Arial" w:cs="Arial"/>
          <w:bCs/>
          <w:color w:val="000000" w:themeColor="text1"/>
          <w:sz w:val="24"/>
          <w:szCs w:val="24"/>
        </w:rPr>
      </w:pPr>
    </w:p>
    <w:p w:rsidR="00E335F3" w:rsidRPr="00A32426" w:rsidRDefault="00E335F3" w:rsidP="00E335F3">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6.3</w:t>
      </w:r>
      <w:r>
        <w:rPr>
          <w:rFonts w:ascii="Arial" w:eastAsia="Times New Roman" w:hAnsi="Arial" w:cs="Arial"/>
          <w:bCs/>
          <w:color w:val="000000" w:themeColor="text1"/>
          <w:sz w:val="24"/>
          <w:szCs w:val="24"/>
        </w:rPr>
        <w:tab/>
      </w:r>
      <w:r w:rsidRPr="00E335F3">
        <w:rPr>
          <w:rFonts w:ascii="Arial" w:eastAsia="Times New Roman" w:hAnsi="Arial" w:cs="Arial"/>
          <w:bCs/>
          <w:color w:val="000000" w:themeColor="text1"/>
          <w:sz w:val="24"/>
          <w:szCs w:val="24"/>
        </w:rPr>
        <w:t xml:space="preserve">Claims expressed in abusive, harassing, and threatening or vilificatory </w:t>
      </w:r>
      <w:r w:rsidR="0010252B">
        <w:rPr>
          <w:rFonts w:ascii="Arial" w:eastAsia="Times New Roman" w:hAnsi="Arial" w:cs="Arial"/>
          <w:bCs/>
          <w:color w:val="000000" w:themeColor="text1"/>
          <w:sz w:val="24"/>
          <w:szCs w:val="24"/>
        </w:rPr>
        <w:tab/>
      </w:r>
      <w:r w:rsidRPr="00E335F3">
        <w:rPr>
          <w:rFonts w:ascii="Arial" w:eastAsia="Times New Roman" w:hAnsi="Arial" w:cs="Arial"/>
          <w:bCs/>
          <w:color w:val="000000" w:themeColor="text1"/>
          <w:sz w:val="24"/>
          <w:szCs w:val="24"/>
        </w:rPr>
        <w:t>language</w:t>
      </w:r>
      <w:r>
        <w:rPr>
          <w:rFonts w:ascii="Arial" w:eastAsia="Times New Roman" w:hAnsi="Arial" w:cs="Arial"/>
          <w:bCs/>
          <w:color w:val="000000" w:themeColor="text1"/>
          <w:sz w:val="24"/>
          <w:szCs w:val="24"/>
        </w:rPr>
        <w:t xml:space="preserve"> </w:t>
      </w:r>
      <w:r w:rsidRPr="00E335F3">
        <w:rPr>
          <w:rFonts w:ascii="Arial" w:eastAsia="Times New Roman" w:hAnsi="Arial" w:cs="Arial"/>
          <w:bCs/>
          <w:color w:val="000000" w:themeColor="text1"/>
          <w:sz w:val="24"/>
          <w:szCs w:val="24"/>
        </w:rPr>
        <w:t>will not be accepted.</w:t>
      </w:r>
    </w:p>
    <w:p w:rsidR="00925082" w:rsidRDefault="00925082" w:rsidP="00806C9A">
      <w:pPr>
        <w:spacing w:after="0" w:line="360" w:lineRule="auto"/>
        <w:jc w:val="both"/>
        <w:outlineLvl w:val="2"/>
        <w:rPr>
          <w:rFonts w:ascii="Arial" w:eastAsia="Times New Roman" w:hAnsi="Arial" w:cs="Arial"/>
          <w:b/>
          <w:bCs/>
          <w:color w:val="000000" w:themeColor="text1"/>
          <w:sz w:val="24"/>
          <w:szCs w:val="24"/>
        </w:rPr>
      </w:pPr>
    </w:p>
    <w:p w:rsidR="00BE5CA5" w:rsidRPr="00A32426" w:rsidRDefault="00BE5CA5" w:rsidP="00806C9A">
      <w:pPr>
        <w:spacing w:after="0" w:line="360" w:lineRule="auto"/>
        <w:jc w:val="both"/>
        <w:outlineLvl w:val="2"/>
        <w:rPr>
          <w:rFonts w:ascii="Arial" w:eastAsia="Times New Roman" w:hAnsi="Arial" w:cs="Arial"/>
          <w:b/>
          <w:bCs/>
          <w:color w:val="000000" w:themeColor="text1"/>
          <w:sz w:val="24"/>
          <w:szCs w:val="24"/>
        </w:rPr>
      </w:pPr>
    </w:p>
    <w:p w:rsidR="00925082" w:rsidRPr="00A32426" w:rsidRDefault="00A81945" w:rsidP="00CE7124">
      <w:pPr>
        <w:spacing w:after="0" w:line="336" w:lineRule="atLeast"/>
        <w:jc w:val="both"/>
        <w:outlineLvl w:val="2"/>
        <w:rPr>
          <w:rFonts w:ascii="Arial" w:eastAsia="Times New Roman" w:hAnsi="Arial" w:cs="Arial"/>
          <w:b/>
          <w:bCs/>
          <w:color w:val="000000" w:themeColor="text1"/>
          <w:sz w:val="24"/>
          <w:szCs w:val="24"/>
        </w:rPr>
      </w:pPr>
      <w:r>
        <w:rPr>
          <w:rFonts w:ascii="Arial" w:eastAsia="Times New Roman" w:hAnsi="Arial" w:cs="Arial"/>
          <w:b/>
          <w:bCs/>
          <w:color w:val="000000" w:themeColor="text1"/>
          <w:sz w:val="24"/>
          <w:szCs w:val="24"/>
        </w:rPr>
        <w:t>7.</w:t>
      </w:r>
      <w:r>
        <w:rPr>
          <w:rFonts w:ascii="Arial" w:eastAsia="Times New Roman" w:hAnsi="Arial" w:cs="Arial"/>
          <w:b/>
          <w:bCs/>
          <w:color w:val="000000" w:themeColor="text1"/>
          <w:sz w:val="24"/>
          <w:szCs w:val="24"/>
        </w:rPr>
        <w:tab/>
      </w:r>
      <w:r w:rsidR="00925082" w:rsidRPr="00A32426">
        <w:rPr>
          <w:rFonts w:ascii="Arial" w:eastAsia="Times New Roman" w:hAnsi="Arial" w:cs="Arial"/>
          <w:b/>
          <w:bCs/>
          <w:color w:val="000000" w:themeColor="text1"/>
          <w:sz w:val="24"/>
          <w:szCs w:val="24"/>
        </w:rPr>
        <w:t>Lodging a complaint</w:t>
      </w:r>
    </w:p>
    <w:p w:rsidR="00925082" w:rsidRPr="00A32426" w:rsidRDefault="00925082" w:rsidP="00CE7124">
      <w:pPr>
        <w:spacing w:after="0" w:line="336" w:lineRule="atLeast"/>
        <w:jc w:val="both"/>
        <w:outlineLvl w:val="2"/>
        <w:rPr>
          <w:rFonts w:ascii="Arial" w:eastAsia="Times New Roman" w:hAnsi="Arial" w:cs="Arial"/>
          <w:b/>
          <w:bCs/>
          <w:color w:val="000000" w:themeColor="text1"/>
          <w:sz w:val="24"/>
          <w:szCs w:val="24"/>
        </w:rPr>
      </w:pPr>
    </w:p>
    <w:p w:rsidR="00925082" w:rsidRDefault="00A81945" w:rsidP="0057613F">
      <w:pPr>
        <w:spacing w:after="0" w:line="336" w:lineRule="atLeast"/>
        <w:ind w:left="720" w:hanging="720"/>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7.1</w:t>
      </w:r>
      <w:r>
        <w:rPr>
          <w:rFonts w:ascii="Arial" w:eastAsia="Times New Roman" w:hAnsi="Arial" w:cs="Arial"/>
          <w:bCs/>
          <w:color w:val="000000" w:themeColor="text1"/>
          <w:sz w:val="24"/>
          <w:szCs w:val="24"/>
        </w:rPr>
        <w:tab/>
      </w:r>
      <w:r w:rsidR="00925082" w:rsidRPr="00A32426">
        <w:rPr>
          <w:rFonts w:ascii="Arial" w:eastAsia="Times New Roman" w:hAnsi="Arial" w:cs="Arial"/>
          <w:bCs/>
          <w:color w:val="000000" w:themeColor="text1"/>
          <w:sz w:val="24"/>
          <w:szCs w:val="24"/>
        </w:rPr>
        <w:t>A complaint can be lodged by an individual or by a group.  The advices provided above apply.</w:t>
      </w:r>
      <w:r w:rsidR="000B6918">
        <w:rPr>
          <w:rFonts w:ascii="Arial" w:eastAsia="Times New Roman" w:hAnsi="Arial" w:cs="Arial"/>
          <w:bCs/>
          <w:color w:val="000000" w:themeColor="text1"/>
          <w:sz w:val="24"/>
          <w:szCs w:val="24"/>
        </w:rPr>
        <w:t xml:space="preserve">  As with 5.2 above,</w:t>
      </w:r>
      <w:r w:rsidR="00925082" w:rsidRPr="00A32426">
        <w:rPr>
          <w:rFonts w:ascii="Arial" w:eastAsia="Times New Roman" w:hAnsi="Arial" w:cs="Arial"/>
          <w:bCs/>
          <w:color w:val="000000" w:themeColor="text1"/>
          <w:sz w:val="24"/>
          <w:szCs w:val="24"/>
        </w:rPr>
        <w:t xml:space="preserve"> </w:t>
      </w:r>
      <w:r w:rsidR="000B6918">
        <w:rPr>
          <w:rFonts w:ascii="Arial" w:eastAsia="Times New Roman" w:hAnsi="Arial" w:cs="Arial"/>
          <w:bCs/>
          <w:color w:val="000000" w:themeColor="text1"/>
          <w:sz w:val="24"/>
          <w:szCs w:val="24"/>
        </w:rPr>
        <w:t>n</w:t>
      </w:r>
      <w:r w:rsidR="00925082" w:rsidRPr="00A32426">
        <w:rPr>
          <w:rFonts w:ascii="Arial" w:eastAsia="Times New Roman" w:hAnsi="Arial" w:cs="Arial"/>
          <w:bCs/>
          <w:color w:val="000000" w:themeColor="text1"/>
          <w:sz w:val="24"/>
          <w:szCs w:val="24"/>
        </w:rPr>
        <w:t xml:space="preserve">ormally an anonymous complaint will not be entertained.  There may be exceptional circumstances where the institute deems it appropriate to investigate or to take action on the basis of an </w:t>
      </w:r>
      <w:r w:rsidR="0057613F">
        <w:rPr>
          <w:rFonts w:ascii="Arial" w:eastAsia="Times New Roman" w:hAnsi="Arial" w:cs="Arial"/>
          <w:bCs/>
          <w:color w:val="000000" w:themeColor="text1"/>
          <w:sz w:val="24"/>
          <w:szCs w:val="24"/>
        </w:rPr>
        <w:t>anonymous complaint; this will be contingent on having sufficient evidence available.</w:t>
      </w:r>
      <w:r w:rsidR="00925082" w:rsidRPr="00A32426">
        <w:rPr>
          <w:rFonts w:ascii="Arial" w:eastAsia="Times New Roman" w:hAnsi="Arial" w:cs="Arial"/>
          <w:bCs/>
          <w:color w:val="000000" w:themeColor="text1"/>
          <w:sz w:val="24"/>
          <w:szCs w:val="24"/>
        </w:rPr>
        <w:t xml:space="preserve">  The decision to investigate such a complaint will be made by </w:t>
      </w:r>
      <w:r w:rsidR="00D21BA7" w:rsidRPr="00A32426">
        <w:rPr>
          <w:rFonts w:ascii="Arial" w:eastAsia="Times New Roman" w:hAnsi="Arial" w:cs="Arial"/>
          <w:bCs/>
          <w:color w:val="000000" w:themeColor="text1"/>
          <w:sz w:val="24"/>
          <w:szCs w:val="24"/>
        </w:rPr>
        <w:t xml:space="preserve">the </w:t>
      </w:r>
      <w:r w:rsidR="0057613F">
        <w:rPr>
          <w:rFonts w:ascii="Arial" w:eastAsia="Times New Roman" w:hAnsi="Arial" w:cs="Arial"/>
          <w:bCs/>
          <w:color w:val="000000" w:themeColor="text1"/>
          <w:sz w:val="24"/>
          <w:szCs w:val="24"/>
        </w:rPr>
        <w:t xml:space="preserve">Vice President </w:t>
      </w:r>
      <w:r w:rsidR="00925082" w:rsidRPr="00A32426">
        <w:rPr>
          <w:rFonts w:ascii="Arial" w:eastAsia="Times New Roman" w:hAnsi="Arial" w:cs="Arial"/>
          <w:bCs/>
          <w:color w:val="000000" w:themeColor="text1"/>
          <w:sz w:val="24"/>
          <w:szCs w:val="24"/>
        </w:rPr>
        <w:t xml:space="preserve">Academic </w:t>
      </w:r>
      <w:r w:rsidR="0057613F">
        <w:rPr>
          <w:rFonts w:ascii="Arial" w:eastAsia="Times New Roman" w:hAnsi="Arial" w:cs="Arial"/>
          <w:bCs/>
          <w:color w:val="000000" w:themeColor="text1"/>
          <w:sz w:val="24"/>
          <w:szCs w:val="24"/>
        </w:rPr>
        <w:t xml:space="preserve">&amp; </w:t>
      </w:r>
      <w:r w:rsidR="00925082" w:rsidRPr="00A32426">
        <w:rPr>
          <w:rFonts w:ascii="Arial" w:eastAsia="Times New Roman" w:hAnsi="Arial" w:cs="Arial"/>
          <w:bCs/>
          <w:color w:val="000000" w:themeColor="text1"/>
          <w:sz w:val="24"/>
          <w:szCs w:val="24"/>
        </w:rPr>
        <w:t>Registrar</w:t>
      </w:r>
      <w:r w:rsidR="003545F3">
        <w:rPr>
          <w:rFonts w:ascii="Arial" w:eastAsia="Times New Roman" w:hAnsi="Arial" w:cs="Arial"/>
          <w:bCs/>
          <w:color w:val="000000" w:themeColor="text1"/>
          <w:sz w:val="24"/>
          <w:szCs w:val="24"/>
        </w:rPr>
        <w:t>.</w:t>
      </w:r>
    </w:p>
    <w:p w:rsidR="00021645" w:rsidRDefault="00021645" w:rsidP="0057613F">
      <w:pPr>
        <w:spacing w:after="0" w:line="336" w:lineRule="atLeast"/>
        <w:ind w:left="720" w:hanging="720"/>
        <w:jc w:val="both"/>
        <w:outlineLvl w:val="2"/>
        <w:rPr>
          <w:rFonts w:ascii="Arial" w:eastAsia="Times New Roman" w:hAnsi="Arial" w:cs="Arial"/>
          <w:bCs/>
          <w:color w:val="000000" w:themeColor="text1"/>
          <w:sz w:val="24"/>
          <w:szCs w:val="24"/>
        </w:rPr>
      </w:pPr>
    </w:p>
    <w:p w:rsidR="00021645" w:rsidRDefault="00021645" w:rsidP="0057613F">
      <w:pPr>
        <w:spacing w:after="0" w:line="336" w:lineRule="atLeast"/>
        <w:ind w:left="720" w:hanging="720"/>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7.2</w:t>
      </w:r>
      <w:r>
        <w:rPr>
          <w:rFonts w:ascii="Arial" w:eastAsia="Times New Roman" w:hAnsi="Arial" w:cs="Arial"/>
          <w:bCs/>
          <w:color w:val="000000" w:themeColor="text1"/>
          <w:sz w:val="24"/>
          <w:szCs w:val="24"/>
        </w:rPr>
        <w:tab/>
        <w:t>The institute will seek to acknowledge receipt of a complaint within five working days.</w:t>
      </w:r>
    </w:p>
    <w:p w:rsidR="00021645" w:rsidRDefault="00021645" w:rsidP="0057613F">
      <w:pPr>
        <w:spacing w:after="0" w:line="336" w:lineRule="atLeast"/>
        <w:ind w:left="720" w:hanging="720"/>
        <w:jc w:val="both"/>
        <w:outlineLvl w:val="2"/>
        <w:rPr>
          <w:rFonts w:ascii="Arial" w:eastAsia="Times New Roman" w:hAnsi="Arial" w:cs="Arial"/>
          <w:bCs/>
          <w:color w:val="000000" w:themeColor="text1"/>
          <w:sz w:val="24"/>
          <w:szCs w:val="24"/>
        </w:rPr>
      </w:pPr>
    </w:p>
    <w:p w:rsidR="00021645" w:rsidRPr="00A32426" w:rsidRDefault="00021645" w:rsidP="0057613F">
      <w:pPr>
        <w:spacing w:after="0" w:line="336" w:lineRule="atLeast"/>
        <w:ind w:left="720" w:hanging="720"/>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7.3</w:t>
      </w:r>
      <w:r>
        <w:rPr>
          <w:rFonts w:ascii="Arial" w:eastAsia="Times New Roman" w:hAnsi="Arial" w:cs="Arial"/>
          <w:bCs/>
          <w:color w:val="000000" w:themeColor="text1"/>
          <w:sz w:val="24"/>
          <w:szCs w:val="24"/>
        </w:rPr>
        <w:tab/>
        <w:t xml:space="preserve">Athlone Institute of Technology will deal with complaints in an open and honest fashion.  </w:t>
      </w:r>
    </w:p>
    <w:p w:rsidR="00925082" w:rsidRPr="00A32426" w:rsidRDefault="00925082" w:rsidP="00806C9A">
      <w:pPr>
        <w:spacing w:after="0" w:line="360" w:lineRule="auto"/>
        <w:jc w:val="both"/>
        <w:outlineLvl w:val="2"/>
        <w:rPr>
          <w:rFonts w:ascii="Arial" w:eastAsia="Times New Roman" w:hAnsi="Arial" w:cs="Arial"/>
          <w:b/>
          <w:bCs/>
          <w:color w:val="000000" w:themeColor="text1"/>
          <w:sz w:val="24"/>
          <w:szCs w:val="24"/>
        </w:rPr>
      </w:pPr>
    </w:p>
    <w:p w:rsidR="00925082" w:rsidRPr="00A32426" w:rsidRDefault="00A81945" w:rsidP="00CE7124">
      <w:pPr>
        <w:spacing w:after="0" w:line="336" w:lineRule="atLeast"/>
        <w:jc w:val="both"/>
        <w:outlineLvl w:val="2"/>
        <w:rPr>
          <w:rFonts w:ascii="Arial" w:eastAsia="Times New Roman" w:hAnsi="Arial" w:cs="Arial"/>
          <w:b/>
          <w:bCs/>
          <w:color w:val="000000" w:themeColor="text1"/>
          <w:sz w:val="24"/>
          <w:szCs w:val="24"/>
        </w:rPr>
      </w:pPr>
      <w:r>
        <w:rPr>
          <w:rFonts w:ascii="Arial" w:eastAsia="Times New Roman" w:hAnsi="Arial" w:cs="Arial"/>
          <w:b/>
          <w:bCs/>
          <w:color w:val="000000" w:themeColor="text1"/>
          <w:sz w:val="24"/>
          <w:szCs w:val="24"/>
        </w:rPr>
        <w:t>8.</w:t>
      </w:r>
      <w:r>
        <w:rPr>
          <w:rFonts w:ascii="Arial" w:eastAsia="Times New Roman" w:hAnsi="Arial" w:cs="Arial"/>
          <w:b/>
          <w:bCs/>
          <w:color w:val="000000" w:themeColor="text1"/>
          <w:sz w:val="24"/>
          <w:szCs w:val="24"/>
        </w:rPr>
        <w:tab/>
      </w:r>
      <w:r w:rsidR="00925082" w:rsidRPr="00A32426">
        <w:rPr>
          <w:rFonts w:ascii="Arial" w:eastAsia="Times New Roman" w:hAnsi="Arial" w:cs="Arial"/>
          <w:b/>
          <w:bCs/>
          <w:color w:val="000000" w:themeColor="text1"/>
          <w:sz w:val="24"/>
          <w:szCs w:val="24"/>
        </w:rPr>
        <w:t>Supporting documentation</w:t>
      </w:r>
    </w:p>
    <w:p w:rsidR="00CE7124" w:rsidRPr="00A32426" w:rsidRDefault="00CE7124" w:rsidP="00CE7124">
      <w:pPr>
        <w:spacing w:after="0" w:line="336" w:lineRule="atLeast"/>
        <w:jc w:val="both"/>
        <w:outlineLvl w:val="2"/>
        <w:rPr>
          <w:rFonts w:ascii="Arial" w:eastAsia="Times New Roman" w:hAnsi="Arial" w:cs="Arial"/>
          <w:b/>
          <w:bCs/>
          <w:color w:val="000000" w:themeColor="text1"/>
          <w:sz w:val="24"/>
          <w:szCs w:val="24"/>
        </w:rPr>
      </w:pPr>
    </w:p>
    <w:p w:rsidR="00925082" w:rsidRDefault="00A81945" w:rsidP="0057613F">
      <w:pPr>
        <w:spacing w:after="0" w:line="336" w:lineRule="atLeast"/>
        <w:ind w:left="720" w:hanging="720"/>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8.1</w:t>
      </w:r>
      <w:r>
        <w:rPr>
          <w:rFonts w:ascii="Arial" w:eastAsia="Times New Roman" w:hAnsi="Arial" w:cs="Arial"/>
          <w:bCs/>
          <w:color w:val="000000" w:themeColor="text1"/>
          <w:sz w:val="24"/>
          <w:szCs w:val="24"/>
        </w:rPr>
        <w:tab/>
      </w:r>
      <w:r w:rsidR="00925082" w:rsidRPr="00A32426">
        <w:rPr>
          <w:rFonts w:ascii="Arial" w:eastAsia="Times New Roman" w:hAnsi="Arial" w:cs="Arial"/>
          <w:bCs/>
          <w:color w:val="000000" w:themeColor="text1"/>
          <w:sz w:val="24"/>
          <w:szCs w:val="24"/>
        </w:rPr>
        <w:t xml:space="preserve">A student lodging a complaint </w:t>
      </w:r>
      <w:r w:rsidR="000F033F" w:rsidRPr="00A32426">
        <w:rPr>
          <w:rFonts w:ascii="Arial" w:eastAsia="Times New Roman" w:hAnsi="Arial" w:cs="Arial"/>
          <w:bCs/>
          <w:color w:val="000000" w:themeColor="text1"/>
          <w:sz w:val="24"/>
          <w:szCs w:val="24"/>
        </w:rPr>
        <w:t xml:space="preserve">under level 2 (formal stage) as set out below </w:t>
      </w:r>
      <w:r w:rsidR="00925082" w:rsidRPr="00A32426">
        <w:rPr>
          <w:rFonts w:ascii="Arial" w:eastAsia="Times New Roman" w:hAnsi="Arial" w:cs="Arial"/>
          <w:bCs/>
          <w:color w:val="000000" w:themeColor="text1"/>
          <w:sz w:val="24"/>
          <w:szCs w:val="24"/>
        </w:rPr>
        <w:t xml:space="preserve">is required to submit all supporting documentation along with a written statement of complaint.  </w:t>
      </w:r>
      <w:r w:rsidR="0057613F">
        <w:rPr>
          <w:rFonts w:ascii="Arial" w:eastAsia="Times New Roman" w:hAnsi="Arial" w:cs="Arial"/>
          <w:bCs/>
          <w:color w:val="000000" w:themeColor="text1"/>
          <w:sz w:val="24"/>
          <w:szCs w:val="24"/>
        </w:rPr>
        <w:t>Typically a student should include the following when submitting a complaint:</w:t>
      </w:r>
    </w:p>
    <w:p w:rsidR="0057613F" w:rsidRDefault="0057613F" w:rsidP="0057613F">
      <w:pPr>
        <w:spacing w:after="0" w:line="336" w:lineRule="atLeast"/>
        <w:ind w:left="720" w:hanging="720"/>
        <w:jc w:val="both"/>
        <w:outlineLvl w:val="2"/>
        <w:rPr>
          <w:rFonts w:ascii="Arial" w:eastAsia="Times New Roman" w:hAnsi="Arial" w:cs="Arial"/>
          <w:bCs/>
          <w:color w:val="000000" w:themeColor="text1"/>
          <w:sz w:val="24"/>
          <w:szCs w:val="24"/>
        </w:rPr>
      </w:pPr>
    </w:p>
    <w:p w:rsidR="0057613F" w:rsidRDefault="0057613F" w:rsidP="0057613F">
      <w:pPr>
        <w:pStyle w:val="ListParagraph"/>
        <w:numPr>
          <w:ilvl w:val="0"/>
          <w:numId w:val="24"/>
        </w:num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Name, address, and contact (telephone or email)</w:t>
      </w:r>
    </w:p>
    <w:p w:rsidR="0057613F" w:rsidRDefault="0057613F" w:rsidP="0057613F">
      <w:pPr>
        <w:pStyle w:val="ListParagraph"/>
        <w:numPr>
          <w:ilvl w:val="0"/>
          <w:numId w:val="24"/>
        </w:num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Student number and programme with year</w:t>
      </w:r>
    </w:p>
    <w:p w:rsidR="0057613F" w:rsidRDefault="0057613F" w:rsidP="0057613F">
      <w:pPr>
        <w:pStyle w:val="ListParagraph"/>
        <w:numPr>
          <w:ilvl w:val="0"/>
          <w:numId w:val="24"/>
        </w:num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Brief description of the complaint</w:t>
      </w:r>
    </w:p>
    <w:p w:rsidR="0057613F" w:rsidRDefault="0057613F" w:rsidP="0057613F">
      <w:pPr>
        <w:pStyle w:val="ListParagraph"/>
        <w:numPr>
          <w:ilvl w:val="0"/>
          <w:numId w:val="24"/>
        </w:num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Specific concerns that arise from the complaint</w:t>
      </w:r>
    </w:p>
    <w:p w:rsidR="0057613F" w:rsidRDefault="0057613F" w:rsidP="0057613F">
      <w:pPr>
        <w:pStyle w:val="ListParagraph"/>
        <w:numPr>
          <w:ilvl w:val="0"/>
          <w:numId w:val="24"/>
        </w:num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What you hope to achieve from the process</w:t>
      </w:r>
    </w:p>
    <w:p w:rsidR="0057613F" w:rsidRPr="0057613F" w:rsidRDefault="0057613F" w:rsidP="0057613F">
      <w:pPr>
        <w:pStyle w:val="ListParagraph"/>
        <w:numPr>
          <w:ilvl w:val="0"/>
          <w:numId w:val="24"/>
        </w:num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Your preferred method of communication</w:t>
      </w:r>
    </w:p>
    <w:p w:rsidR="0057613F" w:rsidRDefault="0057613F" w:rsidP="00CE7124">
      <w:pPr>
        <w:spacing w:after="0" w:line="336" w:lineRule="atLeast"/>
        <w:jc w:val="both"/>
        <w:outlineLvl w:val="2"/>
        <w:rPr>
          <w:rFonts w:ascii="Arial" w:eastAsia="Times New Roman" w:hAnsi="Arial" w:cs="Arial"/>
          <w:bCs/>
          <w:color w:val="000000" w:themeColor="text1"/>
          <w:sz w:val="24"/>
          <w:szCs w:val="24"/>
        </w:rPr>
      </w:pPr>
    </w:p>
    <w:p w:rsidR="00925082" w:rsidRDefault="00925082" w:rsidP="00806C9A">
      <w:pPr>
        <w:spacing w:after="0" w:line="360" w:lineRule="auto"/>
        <w:jc w:val="both"/>
        <w:outlineLvl w:val="2"/>
        <w:rPr>
          <w:rFonts w:ascii="Arial" w:eastAsia="Times New Roman" w:hAnsi="Arial" w:cs="Arial"/>
          <w:b/>
          <w:bCs/>
          <w:color w:val="000000" w:themeColor="text1"/>
          <w:sz w:val="24"/>
          <w:szCs w:val="24"/>
        </w:rPr>
      </w:pPr>
    </w:p>
    <w:p w:rsidR="00925082" w:rsidRDefault="00A81945" w:rsidP="00CE7124">
      <w:pPr>
        <w:spacing w:after="0" w:line="336" w:lineRule="atLeast"/>
        <w:jc w:val="both"/>
        <w:outlineLvl w:val="2"/>
        <w:rPr>
          <w:rFonts w:ascii="Arial" w:eastAsia="Times New Roman" w:hAnsi="Arial" w:cs="Arial"/>
          <w:b/>
          <w:bCs/>
          <w:color w:val="000000" w:themeColor="text1"/>
          <w:sz w:val="24"/>
          <w:szCs w:val="24"/>
        </w:rPr>
      </w:pPr>
      <w:r>
        <w:rPr>
          <w:rFonts w:ascii="Arial" w:eastAsia="Times New Roman" w:hAnsi="Arial" w:cs="Arial"/>
          <w:b/>
          <w:bCs/>
          <w:color w:val="000000" w:themeColor="text1"/>
          <w:sz w:val="24"/>
          <w:szCs w:val="24"/>
        </w:rPr>
        <w:t>9.</w:t>
      </w:r>
      <w:r>
        <w:rPr>
          <w:rFonts w:ascii="Arial" w:eastAsia="Times New Roman" w:hAnsi="Arial" w:cs="Arial"/>
          <w:b/>
          <w:bCs/>
          <w:color w:val="000000" w:themeColor="text1"/>
          <w:sz w:val="24"/>
          <w:szCs w:val="24"/>
        </w:rPr>
        <w:tab/>
      </w:r>
      <w:r w:rsidR="00E9681B">
        <w:rPr>
          <w:rFonts w:ascii="Arial" w:eastAsia="Times New Roman" w:hAnsi="Arial" w:cs="Arial"/>
          <w:b/>
          <w:bCs/>
          <w:color w:val="000000" w:themeColor="text1"/>
          <w:sz w:val="24"/>
          <w:szCs w:val="24"/>
        </w:rPr>
        <w:t>Staged P</w:t>
      </w:r>
      <w:r w:rsidR="00925082" w:rsidRPr="00A32426">
        <w:rPr>
          <w:rFonts w:ascii="Arial" w:eastAsia="Times New Roman" w:hAnsi="Arial" w:cs="Arial"/>
          <w:b/>
          <w:bCs/>
          <w:color w:val="000000" w:themeColor="text1"/>
          <w:sz w:val="24"/>
          <w:szCs w:val="24"/>
        </w:rPr>
        <w:t>rocedure</w:t>
      </w:r>
    </w:p>
    <w:p w:rsidR="00E9681B" w:rsidRPr="00A32426" w:rsidRDefault="00E9681B" w:rsidP="00CE7124">
      <w:pPr>
        <w:spacing w:after="0" w:line="336" w:lineRule="atLeast"/>
        <w:jc w:val="both"/>
        <w:outlineLvl w:val="2"/>
        <w:rPr>
          <w:rFonts w:ascii="Arial" w:eastAsia="Times New Roman" w:hAnsi="Arial" w:cs="Arial"/>
          <w:b/>
          <w:bCs/>
          <w:color w:val="000000" w:themeColor="text1"/>
          <w:sz w:val="24"/>
          <w:szCs w:val="24"/>
        </w:rPr>
      </w:pPr>
    </w:p>
    <w:p w:rsidR="00D84CD4" w:rsidRDefault="00A81945" w:rsidP="000B6918">
      <w:pPr>
        <w:spacing w:after="0" w:line="336" w:lineRule="atLeast"/>
        <w:jc w:val="both"/>
        <w:outlineLvl w:val="2"/>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9.1</w:t>
      </w:r>
      <w:r>
        <w:rPr>
          <w:rFonts w:ascii="Arial" w:eastAsia="Times New Roman" w:hAnsi="Arial" w:cs="Arial"/>
          <w:bCs/>
          <w:color w:val="000000" w:themeColor="text1"/>
          <w:sz w:val="24"/>
          <w:szCs w:val="24"/>
        </w:rPr>
        <w:tab/>
      </w:r>
      <w:r w:rsidR="00925082" w:rsidRPr="00A32426">
        <w:rPr>
          <w:rFonts w:ascii="Arial" w:eastAsia="Times New Roman" w:hAnsi="Arial" w:cs="Arial"/>
          <w:bCs/>
          <w:color w:val="000000" w:themeColor="text1"/>
          <w:sz w:val="24"/>
          <w:szCs w:val="24"/>
        </w:rPr>
        <w:t xml:space="preserve">The procedure consists of </w:t>
      </w:r>
      <w:r w:rsidR="00CE7124" w:rsidRPr="00A32426">
        <w:rPr>
          <w:rFonts w:ascii="Arial" w:eastAsia="Times New Roman" w:hAnsi="Arial" w:cs="Arial"/>
          <w:bCs/>
          <w:color w:val="000000" w:themeColor="text1"/>
          <w:sz w:val="24"/>
          <w:szCs w:val="24"/>
        </w:rPr>
        <w:t>three</w:t>
      </w:r>
      <w:r w:rsidR="00925082" w:rsidRPr="00A32426">
        <w:rPr>
          <w:rFonts w:ascii="Arial" w:eastAsia="Times New Roman" w:hAnsi="Arial" w:cs="Arial"/>
          <w:bCs/>
          <w:color w:val="000000" w:themeColor="text1"/>
          <w:sz w:val="24"/>
          <w:szCs w:val="24"/>
        </w:rPr>
        <w:t xml:space="preserve"> stages or levels.  As above, the first stage is </w:t>
      </w:r>
      <w:r>
        <w:rPr>
          <w:rFonts w:ascii="Arial" w:eastAsia="Times New Roman" w:hAnsi="Arial" w:cs="Arial"/>
          <w:bCs/>
          <w:color w:val="000000" w:themeColor="text1"/>
          <w:sz w:val="24"/>
          <w:szCs w:val="24"/>
        </w:rPr>
        <w:tab/>
      </w:r>
      <w:r w:rsidR="00925082" w:rsidRPr="00A32426">
        <w:rPr>
          <w:rFonts w:ascii="Arial" w:eastAsia="Times New Roman" w:hAnsi="Arial" w:cs="Arial"/>
          <w:bCs/>
          <w:color w:val="000000" w:themeColor="text1"/>
          <w:sz w:val="24"/>
          <w:szCs w:val="24"/>
        </w:rPr>
        <w:t xml:space="preserve">the informal stage and encourages informal resolution.  Only if this has proven </w:t>
      </w:r>
      <w:r>
        <w:rPr>
          <w:rFonts w:ascii="Arial" w:eastAsia="Times New Roman" w:hAnsi="Arial" w:cs="Arial"/>
          <w:bCs/>
          <w:color w:val="000000" w:themeColor="text1"/>
          <w:sz w:val="24"/>
          <w:szCs w:val="24"/>
        </w:rPr>
        <w:tab/>
      </w:r>
      <w:r w:rsidR="00925082" w:rsidRPr="00A32426">
        <w:rPr>
          <w:rFonts w:ascii="Arial" w:eastAsia="Times New Roman" w:hAnsi="Arial" w:cs="Arial"/>
          <w:bCs/>
          <w:color w:val="000000" w:themeColor="text1"/>
          <w:sz w:val="24"/>
          <w:szCs w:val="24"/>
        </w:rPr>
        <w:t>unsuccessful should the subsequent formal levels be pursued.</w:t>
      </w:r>
    </w:p>
    <w:p w:rsidR="00E9681B" w:rsidRDefault="00E9681B" w:rsidP="000B6918">
      <w:pPr>
        <w:spacing w:after="0" w:line="336" w:lineRule="atLeast"/>
        <w:jc w:val="both"/>
        <w:outlineLvl w:val="2"/>
        <w:rPr>
          <w:rFonts w:ascii="Arial" w:eastAsia="Times New Roman" w:hAnsi="Arial" w:cs="Arial"/>
          <w:bCs/>
          <w:color w:val="000000" w:themeColor="text1"/>
          <w:sz w:val="24"/>
          <w:szCs w:val="24"/>
        </w:rPr>
      </w:pPr>
    </w:p>
    <w:p w:rsidR="00BE5CA5" w:rsidRDefault="00BE5CA5" w:rsidP="000B6918">
      <w:pPr>
        <w:spacing w:after="0" w:line="336" w:lineRule="atLeast"/>
        <w:jc w:val="both"/>
        <w:outlineLvl w:val="2"/>
        <w:rPr>
          <w:rFonts w:ascii="Arial" w:eastAsia="Times New Roman" w:hAnsi="Arial" w:cs="Arial"/>
          <w:bCs/>
          <w:color w:val="000000" w:themeColor="text1"/>
          <w:sz w:val="24"/>
          <w:szCs w:val="24"/>
        </w:rPr>
      </w:pPr>
    </w:p>
    <w:p w:rsidR="00BE5CA5" w:rsidRDefault="00BE5CA5" w:rsidP="000B6918">
      <w:pPr>
        <w:spacing w:after="0" w:line="336" w:lineRule="atLeast"/>
        <w:jc w:val="both"/>
        <w:outlineLvl w:val="2"/>
        <w:rPr>
          <w:rFonts w:ascii="Arial" w:eastAsia="Times New Roman" w:hAnsi="Arial" w:cs="Arial"/>
          <w:bCs/>
          <w:color w:val="000000" w:themeColor="text1"/>
          <w:sz w:val="24"/>
          <w:szCs w:val="24"/>
        </w:rPr>
      </w:pPr>
    </w:p>
    <w:p w:rsidR="00BE5CA5" w:rsidRDefault="00BE5CA5" w:rsidP="000B6918">
      <w:pPr>
        <w:spacing w:after="0" w:line="336" w:lineRule="atLeast"/>
        <w:jc w:val="both"/>
        <w:outlineLvl w:val="2"/>
        <w:rPr>
          <w:rFonts w:ascii="Arial" w:eastAsia="Times New Roman" w:hAnsi="Arial" w:cs="Arial"/>
          <w:bCs/>
          <w:color w:val="000000" w:themeColor="text1"/>
          <w:sz w:val="24"/>
          <w:szCs w:val="24"/>
        </w:rPr>
      </w:pPr>
    </w:p>
    <w:p w:rsidR="00BE5CA5" w:rsidRDefault="00BE5CA5" w:rsidP="000B6918">
      <w:pPr>
        <w:spacing w:after="0" w:line="336" w:lineRule="atLeast"/>
        <w:jc w:val="both"/>
        <w:outlineLvl w:val="2"/>
        <w:rPr>
          <w:rFonts w:ascii="Arial" w:eastAsia="Times New Roman" w:hAnsi="Arial" w:cs="Arial"/>
          <w:bCs/>
          <w:color w:val="000000" w:themeColor="text1"/>
          <w:sz w:val="24"/>
          <w:szCs w:val="24"/>
        </w:rPr>
      </w:pPr>
    </w:p>
    <w:p w:rsidR="00566685" w:rsidRDefault="001C3AF4" w:rsidP="000B6918">
      <w:pPr>
        <w:spacing w:after="0" w:line="336" w:lineRule="atLeast"/>
        <w:jc w:val="both"/>
        <w:outlineLvl w:val="2"/>
        <w:rPr>
          <w:rFonts w:ascii="Arial" w:eastAsia="Times New Roman" w:hAnsi="Arial" w:cs="Arial"/>
          <w:b/>
          <w:bCs/>
          <w:color w:val="000000" w:themeColor="text1"/>
          <w:sz w:val="24"/>
          <w:szCs w:val="24"/>
        </w:rPr>
      </w:pPr>
      <w:r>
        <w:rPr>
          <w:rFonts w:ascii="Arial" w:eastAsia="Times New Roman" w:hAnsi="Arial" w:cs="Arial"/>
          <w:b/>
          <w:bCs/>
          <w:color w:val="000000" w:themeColor="text1"/>
          <w:sz w:val="24"/>
          <w:szCs w:val="24"/>
        </w:rPr>
        <w:t>Level 1</w:t>
      </w:r>
    </w:p>
    <w:p w:rsidR="00E9681B" w:rsidRPr="00D84CD4" w:rsidRDefault="00E9681B" w:rsidP="000B6918">
      <w:pPr>
        <w:spacing w:after="0" w:line="336" w:lineRule="atLeast"/>
        <w:jc w:val="both"/>
        <w:outlineLvl w:val="2"/>
        <w:rPr>
          <w:rFonts w:ascii="Arial" w:eastAsia="Times New Roman" w:hAnsi="Arial" w:cs="Arial"/>
          <w:bCs/>
          <w:color w:val="000000" w:themeColor="text1"/>
          <w:sz w:val="24"/>
          <w:szCs w:val="24"/>
        </w:rPr>
      </w:pPr>
    </w:p>
    <w:p w:rsidR="001C3AF4" w:rsidRDefault="001C3AF4" w:rsidP="001E3AB6">
      <w:pPr>
        <w:pStyle w:val="ListParagraph"/>
        <w:numPr>
          <w:ilvl w:val="0"/>
          <w:numId w:val="16"/>
        </w:numPr>
        <w:jc w:val="both"/>
        <w:rPr>
          <w:rFonts w:ascii="Arial" w:hAnsi="Arial" w:cs="Arial"/>
          <w:color w:val="000000" w:themeColor="text1"/>
          <w:sz w:val="24"/>
          <w:szCs w:val="24"/>
        </w:rPr>
      </w:pPr>
      <w:r>
        <w:rPr>
          <w:rFonts w:ascii="Arial" w:hAnsi="Arial" w:cs="Arial"/>
          <w:color w:val="000000" w:themeColor="text1"/>
          <w:sz w:val="24"/>
          <w:szCs w:val="24"/>
        </w:rPr>
        <w:t>Any student contemplating a complaint is advised in the first instance to seek advice.  This will readily be provided by</w:t>
      </w:r>
    </w:p>
    <w:p w:rsidR="001C3AF4" w:rsidRDefault="001C3AF4" w:rsidP="001E3AB6">
      <w:pPr>
        <w:pStyle w:val="ListParagraph"/>
        <w:spacing w:line="240" w:lineRule="auto"/>
        <w:ind w:left="1080"/>
        <w:jc w:val="both"/>
        <w:rPr>
          <w:rFonts w:ascii="Arial" w:hAnsi="Arial" w:cs="Arial"/>
          <w:color w:val="000000" w:themeColor="text1"/>
          <w:sz w:val="24"/>
          <w:szCs w:val="24"/>
        </w:rPr>
      </w:pPr>
    </w:p>
    <w:p w:rsidR="007645D1" w:rsidRDefault="001C3AF4" w:rsidP="001E3AB6">
      <w:pPr>
        <w:pStyle w:val="ListParagraph"/>
        <w:numPr>
          <w:ilvl w:val="0"/>
          <w:numId w:val="17"/>
        </w:numPr>
        <w:ind w:hanging="666"/>
        <w:jc w:val="both"/>
        <w:rPr>
          <w:rFonts w:ascii="Arial" w:hAnsi="Arial" w:cs="Arial"/>
          <w:color w:val="000000" w:themeColor="text1"/>
          <w:sz w:val="24"/>
          <w:szCs w:val="24"/>
        </w:rPr>
      </w:pPr>
      <w:r>
        <w:rPr>
          <w:rFonts w:ascii="Arial" w:hAnsi="Arial" w:cs="Arial"/>
          <w:color w:val="000000" w:themeColor="text1"/>
          <w:sz w:val="24"/>
          <w:szCs w:val="24"/>
        </w:rPr>
        <w:t>an appropriate institute officer</w:t>
      </w:r>
      <w:r w:rsidR="007645D1">
        <w:rPr>
          <w:rFonts w:ascii="Arial" w:hAnsi="Arial" w:cs="Arial"/>
          <w:color w:val="000000" w:themeColor="text1"/>
          <w:sz w:val="24"/>
          <w:szCs w:val="24"/>
        </w:rPr>
        <w:t xml:space="preserve"> - for example, </w:t>
      </w:r>
      <w:r w:rsidR="003545F3">
        <w:rPr>
          <w:rFonts w:ascii="Arial" w:hAnsi="Arial" w:cs="Arial"/>
          <w:color w:val="000000" w:themeColor="text1"/>
          <w:sz w:val="24"/>
          <w:szCs w:val="24"/>
        </w:rPr>
        <w:t xml:space="preserve">an academic manager, </w:t>
      </w:r>
      <w:r w:rsidR="007645D1">
        <w:rPr>
          <w:rFonts w:ascii="Arial" w:hAnsi="Arial" w:cs="Arial"/>
          <w:color w:val="000000" w:themeColor="text1"/>
          <w:sz w:val="24"/>
          <w:szCs w:val="24"/>
        </w:rPr>
        <w:t>a lecturer</w:t>
      </w:r>
      <w:r w:rsidR="003545F3">
        <w:rPr>
          <w:rFonts w:ascii="Arial" w:hAnsi="Arial" w:cs="Arial"/>
          <w:color w:val="000000" w:themeColor="text1"/>
          <w:sz w:val="24"/>
          <w:szCs w:val="24"/>
        </w:rPr>
        <w:t>,</w:t>
      </w:r>
      <w:r w:rsidR="007645D1">
        <w:rPr>
          <w:rFonts w:ascii="Arial" w:hAnsi="Arial" w:cs="Arial"/>
          <w:color w:val="000000" w:themeColor="text1"/>
          <w:sz w:val="24"/>
          <w:szCs w:val="24"/>
        </w:rPr>
        <w:t xml:space="preserve"> or mentor</w:t>
      </w:r>
    </w:p>
    <w:p w:rsidR="007645D1" w:rsidRDefault="007645D1" w:rsidP="001E3AB6">
      <w:pPr>
        <w:pStyle w:val="ListParagraph"/>
        <w:spacing w:line="240" w:lineRule="auto"/>
        <w:ind w:left="1800"/>
        <w:jc w:val="both"/>
        <w:rPr>
          <w:rFonts w:ascii="Arial" w:hAnsi="Arial" w:cs="Arial"/>
          <w:color w:val="000000" w:themeColor="text1"/>
          <w:sz w:val="24"/>
          <w:szCs w:val="24"/>
        </w:rPr>
      </w:pPr>
    </w:p>
    <w:p w:rsidR="007645D1" w:rsidRDefault="007645D1" w:rsidP="001E3AB6">
      <w:pPr>
        <w:pStyle w:val="ListParagraph"/>
        <w:numPr>
          <w:ilvl w:val="0"/>
          <w:numId w:val="17"/>
        </w:numPr>
        <w:ind w:hanging="666"/>
        <w:jc w:val="both"/>
        <w:rPr>
          <w:rFonts w:ascii="Arial" w:hAnsi="Arial" w:cs="Arial"/>
          <w:color w:val="000000" w:themeColor="text1"/>
          <w:sz w:val="24"/>
          <w:szCs w:val="24"/>
        </w:rPr>
      </w:pPr>
      <w:r>
        <w:rPr>
          <w:rFonts w:ascii="Arial" w:hAnsi="Arial" w:cs="Arial"/>
          <w:color w:val="000000" w:themeColor="text1"/>
          <w:sz w:val="24"/>
          <w:szCs w:val="24"/>
        </w:rPr>
        <w:t xml:space="preserve">or, a member of the Student </w:t>
      </w:r>
      <w:r w:rsidR="0034106B">
        <w:rPr>
          <w:rFonts w:ascii="Arial" w:hAnsi="Arial" w:cs="Arial"/>
          <w:color w:val="000000" w:themeColor="text1"/>
          <w:sz w:val="24"/>
          <w:szCs w:val="24"/>
        </w:rPr>
        <w:t>Resources Centre</w:t>
      </w:r>
      <w:r>
        <w:rPr>
          <w:rFonts w:ascii="Arial" w:hAnsi="Arial" w:cs="Arial"/>
          <w:color w:val="000000" w:themeColor="text1"/>
          <w:sz w:val="24"/>
          <w:szCs w:val="24"/>
        </w:rPr>
        <w:t>, Counsellor, Disability Officer, or College Chaplain</w:t>
      </w:r>
    </w:p>
    <w:p w:rsidR="007645D1" w:rsidRDefault="007645D1" w:rsidP="001E3AB6">
      <w:pPr>
        <w:pStyle w:val="ListParagraph"/>
        <w:spacing w:line="240" w:lineRule="auto"/>
        <w:ind w:left="1800"/>
        <w:jc w:val="both"/>
        <w:rPr>
          <w:rFonts w:ascii="Arial" w:hAnsi="Arial" w:cs="Arial"/>
          <w:color w:val="000000" w:themeColor="text1"/>
          <w:sz w:val="24"/>
          <w:szCs w:val="24"/>
        </w:rPr>
      </w:pPr>
    </w:p>
    <w:p w:rsidR="007645D1" w:rsidRDefault="00E85253" w:rsidP="001E3AB6">
      <w:pPr>
        <w:pStyle w:val="ListParagraph"/>
        <w:numPr>
          <w:ilvl w:val="0"/>
          <w:numId w:val="17"/>
        </w:numPr>
        <w:ind w:hanging="666"/>
        <w:jc w:val="both"/>
        <w:rPr>
          <w:rFonts w:ascii="Arial" w:hAnsi="Arial" w:cs="Arial"/>
          <w:color w:val="000000" w:themeColor="text1"/>
          <w:sz w:val="24"/>
          <w:szCs w:val="24"/>
        </w:rPr>
      </w:pPr>
      <w:r>
        <w:rPr>
          <w:rFonts w:ascii="Arial" w:hAnsi="Arial" w:cs="Arial"/>
          <w:color w:val="000000" w:themeColor="text1"/>
          <w:sz w:val="24"/>
          <w:szCs w:val="24"/>
        </w:rPr>
        <w:t xml:space="preserve">an officer of </w:t>
      </w:r>
      <w:r w:rsidR="007645D1">
        <w:rPr>
          <w:rFonts w:ascii="Arial" w:hAnsi="Arial" w:cs="Arial"/>
          <w:color w:val="000000" w:themeColor="text1"/>
          <w:sz w:val="24"/>
          <w:szCs w:val="24"/>
        </w:rPr>
        <w:t>the Students’ Union</w:t>
      </w:r>
    </w:p>
    <w:p w:rsidR="00402E7F" w:rsidRPr="00402E7F" w:rsidRDefault="00402E7F" w:rsidP="00E9681B">
      <w:pPr>
        <w:pStyle w:val="ListParagraph"/>
        <w:spacing w:after="0"/>
        <w:jc w:val="both"/>
        <w:rPr>
          <w:rFonts w:ascii="Arial" w:hAnsi="Arial" w:cs="Arial"/>
          <w:color w:val="000000" w:themeColor="text1"/>
          <w:sz w:val="24"/>
          <w:szCs w:val="24"/>
        </w:rPr>
      </w:pPr>
    </w:p>
    <w:p w:rsidR="008C36B8" w:rsidRPr="00B353F6" w:rsidRDefault="008C36B8" w:rsidP="001E3AB6">
      <w:pPr>
        <w:pStyle w:val="ListParagraph"/>
        <w:ind w:left="1800"/>
        <w:jc w:val="both"/>
        <w:rPr>
          <w:rFonts w:ascii="Arial" w:hAnsi="Arial" w:cs="Arial"/>
          <w:color w:val="000000" w:themeColor="text1"/>
          <w:sz w:val="24"/>
          <w:szCs w:val="24"/>
        </w:rPr>
      </w:pPr>
    </w:p>
    <w:p w:rsidR="007645D1" w:rsidRDefault="007645D1" w:rsidP="00E9681B">
      <w:pPr>
        <w:pStyle w:val="ListParagraph"/>
        <w:numPr>
          <w:ilvl w:val="0"/>
          <w:numId w:val="16"/>
        </w:numPr>
        <w:spacing w:after="0"/>
        <w:jc w:val="both"/>
        <w:rPr>
          <w:rFonts w:ascii="Arial" w:hAnsi="Arial" w:cs="Arial"/>
          <w:color w:val="000000" w:themeColor="text1"/>
          <w:sz w:val="24"/>
          <w:szCs w:val="24"/>
        </w:rPr>
      </w:pPr>
      <w:r>
        <w:rPr>
          <w:rFonts w:ascii="Arial" w:hAnsi="Arial" w:cs="Arial"/>
          <w:color w:val="000000" w:themeColor="text1"/>
          <w:sz w:val="24"/>
          <w:szCs w:val="24"/>
        </w:rPr>
        <w:t>Following such advice and wherever possible</w:t>
      </w:r>
      <w:r w:rsidR="001E3AB6">
        <w:rPr>
          <w:rFonts w:ascii="Arial" w:hAnsi="Arial" w:cs="Arial"/>
          <w:color w:val="000000" w:themeColor="text1"/>
          <w:sz w:val="24"/>
          <w:szCs w:val="24"/>
        </w:rPr>
        <w:t>,</w:t>
      </w:r>
      <w:r>
        <w:rPr>
          <w:rFonts w:ascii="Arial" w:hAnsi="Arial" w:cs="Arial"/>
          <w:color w:val="000000" w:themeColor="text1"/>
          <w:sz w:val="24"/>
          <w:szCs w:val="24"/>
        </w:rPr>
        <w:t xml:space="preserve"> issues or complaints should be raised immediately with the member of staff responsible, or with one of the support services below, with the aim of resol</w:t>
      </w:r>
      <w:r w:rsidR="0000384E">
        <w:rPr>
          <w:rFonts w:ascii="Arial" w:hAnsi="Arial" w:cs="Arial"/>
          <w:color w:val="000000" w:themeColor="text1"/>
          <w:sz w:val="24"/>
          <w:szCs w:val="24"/>
        </w:rPr>
        <w:t>ving the problem and informally</w:t>
      </w:r>
      <w:r>
        <w:rPr>
          <w:rFonts w:ascii="Arial" w:hAnsi="Arial" w:cs="Arial"/>
          <w:color w:val="000000" w:themeColor="text1"/>
          <w:sz w:val="24"/>
          <w:szCs w:val="24"/>
        </w:rPr>
        <w:t>:</w:t>
      </w:r>
    </w:p>
    <w:p w:rsidR="005F483B" w:rsidRDefault="005F483B" w:rsidP="001E3AB6">
      <w:pPr>
        <w:pStyle w:val="ListParagraph"/>
        <w:spacing w:after="0" w:line="240" w:lineRule="auto"/>
        <w:ind w:left="1080"/>
        <w:jc w:val="both"/>
        <w:rPr>
          <w:rFonts w:ascii="Arial" w:hAnsi="Arial" w:cs="Arial"/>
          <w:color w:val="000000" w:themeColor="text1"/>
          <w:sz w:val="24"/>
          <w:szCs w:val="24"/>
        </w:rPr>
      </w:pPr>
    </w:p>
    <w:p w:rsidR="007645D1" w:rsidRDefault="007645D1" w:rsidP="001E3AB6">
      <w:pPr>
        <w:pStyle w:val="ListParagraph"/>
        <w:numPr>
          <w:ilvl w:val="0"/>
          <w:numId w:val="17"/>
        </w:numPr>
        <w:spacing w:line="360" w:lineRule="auto"/>
        <w:ind w:hanging="666"/>
        <w:jc w:val="both"/>
        <w:rPr>
          <w:rFonts w:ascii="Arial" w:hAnsi="Arial" w:cs="Arial"/>
          <w:color w:val="000000" w:themeColor="text1"/>
          <w:sz w:val="24"/>
          <w:szCs w:val="24"/>
        </w:rPr>
      </w:pPr>
      <w:r>
        <w:rPr>
          <w:rFonts w:ascii="Arial" w:hAnsi="Arial" w:cs="Arial"/>
          <w:color w:val="000000" w:themeColor="text1"/>
          <w:sz w:val="24"/>
          <w:szCs w:val="24"/>
        </w:rPr>
        <w:t>One of your Student Advisors</w:t>
      </w:r>
    </w:p>
    <w:p w:rsidR="007645D1" w:rsidRDefault="007645D1" w:rsidP="001E3AB6">
      <w:pPr>
        <w:pStyle w:val="ListParagraph"/>
        <w:spacing w:line="240" w:lineRule="auto"/>
        <w:ind w:left="1800"/>
        <w:jc w:val="both"/>
        <w:rPr>
          <w:rFonts w:ascii="Arial" w:hAnsi="Arial" w:cs="Arial"/>
          <w:color w:val="000000" w:themeColor="text1"/>
          <w:sz w:val="24"/>
          <w:szCs w:val="24"/>
        </w:rPr>
      </w:pPr>
    </w:p>
    <w:p w:rsidR="007645D1" w:rsidRDefault="00E85253" w:rsidP="001E3AB6">
      <w:pPr>
        <w:pStyle w:val="ListParagraph"/>
        <w:numPr>
          <w:ilvl w:val="0"/>
          <w:numId w:val="17"/>
        </w:numPr>
        <w:ind w:hanging="666"/>
        <w:jc w:val="both"/>
        <w:rPr>
          <w:rFonts w:ascii="Arial" w:hAnsi="Arial" w:cs="Arial"/>
          <w:color w:val="000000" w:themeColor="text1"/>
          <w:sz w:val="24"/>
          <w:szCs w:val="24"/>
        </w:rPr>
      </w:pPr>
      <w:r>
        <w:rPr>
          <w:rFonts w:ascii="Arial" w:hAnsi="Arial" w:cs="Arial"/>
          <w:color w:val="000000" w:themeColor="text1"/>
          <w:sz w:val="24"/>
          <w:szCs w:val="24"/>
        </w:rPr>
        <w:t>An</w:t>
      </w:r>
      <w:r w:rsidR="007645D1">
        <w:rPr>
          <w:rFonts w:ascii="Arial" w:hAnsi="Arial" w:cs="Arial"/>
          <w:color w:val="000000" w:themeColor="text1"/>
          <w:sz w:val="24"/>
          <w:szCs w:val="24"/>
        </w:rPr>
        <w:t xml:space="preserve"> Officer of the Students’ Union</w:t>
      </w:r>
    </w:p>
    <w:p w:rsidR="007645D1" w:rsidRDefault="007645D1" w:rsidP="001E3AB6">
      <w:pPr>
        <w:pStyle w:val="ListParagraph"/>
        <w:spacing w:line="240" w:lineRule="auto"/>
        <w:ind w:left="1800"/>
        <w:jc w:val="both"/>
        <w:rPr>
          <w:rFonts w:ascii="Arial" w:hAnsi="Arial" w:cs="Arial"/>
          <w:color w:val="000000" w:themeColor="text1"/>
          <w:sz w:val="24"/>
          <w:szCs w:val="24"/>
        </w:rPr>
      </w:pPr>
    </w:p>
    <w:p w:rsidR="007645D1" w:rsidRDefault="00E85253" w:rsidP="001E3AB6">
      <w:pPr>
        <w:pStyle w:val="ListParagraph"/>
        <w:numPr>
          <w:ilvl w:val="0"/>
          <w:numId w:val="17"/>
        </w:numPr>
        <w:ind w:hanging="666"/>
        <w:jc w:val="both"/>
        <w:rPr>
          <w:rFonts w:ascii="Arial" w:hAnsi="Arial" w:cs="Arial"/>
          <w:color w:val="000000" w:themeColor="text1"/>
          <w:sz w:val="24"/>
          <w:szCs w:val="24"/>
        </w:rPr>
      </w:pPr>
      <w:r>
        <w:rPr>
          <w:rFonts w:ascii="Arial" w:hAnsi="Arial" w:cs="Arial"/>
          <w:color w:val="000000" w:themeColor="text1"/>
          <w:sz w:val="24"/>
          <w:szCs w:val="24"/>
        </w:rPr>
        <w:t>A Class</w:t>
      </w:r>
      <w:r w:rsidR="007645D1">
        <w:rPr>
          <w:rFonts w:ascii="Arial" w:hAnsi="Arial" w:cs="Arial"/>
          <w:color w:val="000000" w:themeColor="text1"/>
          <w:sz w:val="24"/>
          <w:szCs w:val="24"/>
        </w:rPr>
        <w:t xml:space="preserve"> Representative</w:t>
      </w:r>
    </w:p>
    <w:p w:rsidR="007645D1" w:rsidRPr="007645D1" w:rsidRDefault="007645D1" w:rsidP="001E3AB6">
      <w:pPr>
        <w:pStyle w:val="ListParagraph"/>
        <w:spacing w:line="240" w:lineRule="auto"/>
        <w:jc w:val="both"/>
        <w:rPr>
          <w:rFonts w:ascii="Arial" w:hAnsi="Arial" w:cs="Arial"/>
          <w:color w:val="000000" w:themeColor="text1"/>
          <w:sz w:val="24"/>
          <w:szCs w:val="24"/>
        </w:rPr>
      </w:pPr>
    </w:p>
    <w:p w:rsidR="007645D1" w:rsidRDefault="007645D1" w:rsidP="001E3AB6">
      <w:pPr>
        <w:pStyle w:val="ListParagraph"/>
        <w:numPr>
          <w:ilvl w:val="0"/>
          <w:numId w:val="17"/>
        </w:numPr>
        <w:ind w:hanging="666"/>
        <w:jc w:val="both"/>
        <w:rPr>
          <w:rFonts w:ascii="Arial" w:hAnsi="Arial" w:cs="Arial"/>
          <w:color w:val="000000" w:themeColor="text1"/>
          <w:sz w:val="24"/>
          <w:szCs w:val="24"/>
        </w:rPr>
      </w:pPr>
      <w:r>
        <w:rPr>
          <w:rFonts w:ascii="Arial" w:hAnsi="Arial" w:cs="Arial"/>
          <w:color w:val="000000" w:themeColor="text1"/>
          <w:sz w:val="24"/>
          <w:szCs w:val="24"/>
        </w:rPr>
        <w:t xml:space="preserve">The Student </w:t>
      </w:r>
      <w:r w:rsidR="0034106B">
        <w:rPr>
          <w:rFonts w:ascii="Arial" w:hAnsi="Arial" w:cs="Arial"/>
          <w:color w:val="000000" w:themeColor="text1"/>
          <w:sz w:val="24"/>
          <w:szCs w:val="24"/>
        </w:rPr>
        <w:t>Resources</w:t>
      </w:r>
      <w:r>
        <w:rPr>
          <w:rFonts w:ascii="Arial" w:hAnsi="Arial" w:cs="Arial"/>
          <w:color w:val="000000" w:themeColor="text1"/>
          <w:sz w:val="24"/>
          <w:szCs w:val="24"/>
        </w:rPr>
        <w:t xml:space="preserve"> Manager or another Student </w:t>
      </w:r>
      <w:r w:rsidR="0034106B">
        <w:rPr>
          <w:rFonts w:ascii="Arial" w:hAnsi="Arial" w:cs="Arial"/>
          <w:color w:val="000000" w:themeColor="text1"/>
          <w:sz w:val="24"/>
          <w:szCs w:val="24"/>
        </w:rPr>
        <w:t>Resources</w:t>
      </w:r>
      <w:r>
        <w:rPr>
          <w:rFonts w:ascii="Arial" w:hAnsi="Arial" w:cs="Arial"/>
          <w:color w:val="000000" w:themeColor="text1"/>
          <w:sz w:val="24"/>
          <w:szCs w:val="24"/>
        </w:rPr>
        <w:t xml:space="preserve"> Officer</w:t>
      </w:r>
    </w:p>
    <w:p w:rsidR="007645D1" w:rsidRPr="007645D1" w:rsidRDefault="007645D1" w:rsidP="001E3AB6">
      <w:pPr>
        <w:pStyle w:val="ListParagraph"/>
        <w:spacing w:line="240" w:lineRule="auto"/>
        <w:ind w:left="0"/>
        <w:jc w:val="both"/>
        <w:rPr>
          <w:rFonts w:ascii="Arial" w:hAnsi="Arial" w:cs="Arial"/>
          <w:color w:val="000000" w:themeColor="text1"/>
          <w:sz w:val="24"/>
          <w:szCs w:val="24"/>
        </w:rPr>
      </w:pPr>
    </w:p>
    <w:p w:rsidR="007645D1" w:rsidRDefault="007645D1" w:rsidP="001E3AB6">
      <w:pPr>
        <w:pStyle w:val="ListParagraph"/>
        <w:numPr>
          <w:ilvl w:val="0"/>
          <w:numId w:val="17"/>
        </w:numPr>
        <w:spacing w:line="360" w:lineRule="auto"/>
        <w:ind w:hanging="666"/>
        <w:jc w:val="both"/>
        <w:rPr>
          <w:rFonts w:ascii="Arial" w:hAnsi="Arial" w:cs="Arial"/>
          <w:color w:val="000000" w:themeColor="text1"/>
          <w:sz w:val="24"/>
          <w:szCs w:val="24"/>
        </w:rPr>
      </w:pPr>
      <w:r>
        <w:rPr>
          <w:rFonts w:ascii="Arial" w:hAnsi="Arial" w:cs="Arial"/>
          <w:color w:val="000000" w:themeColor="text1"/>
          <w:sz w:val="24"/>
          <w:szCs w:val="24"/>
        </w:rPr>
        <w:t>Your Head of Department</w:t>
      </w:r>
      <w:r w:rsidR="00E85253">
        <w:rPr>
          <w:rFonts w:ascii="Arial" w:hAnsi="Arial" w:cs="Arial"/>
          <w:color w:val="000000" w:themeColor="text1"/>
          <w:sz w:val="24"/>
          <w:szCs w:val="24"/>
        </w:rPr>
        <w:t xml:space="preserve"> or </w:t>
      </w:r>
      <w:r w:rsidR="00021645">
        <w:rPr>
          <w:rFonts w:ascii="Arial" w:hAnsi="Arial" w:cs="Arial"/>
          <w:color w:val="000000" w:themeColor="text1"/>
          <w:sz w:val="24"/>
          <w:szCs w:val="24"/>
        </w:rPr>
        <w:t>Faculty</w:t>
      </w:r>
    </w:p>
    <w:p w:rsidR="007645D1" w:rsidRDefault="007645D1" w:rsidP="00E9681B">
      <w:pPr>
        <w:pStyle w:val="ListParagraph"/>
        <w:spacing w:before="240"/>
        <w:ind w:left="1800"/>
        <w:jc w:val="both"/>
        <w:rPr>
          <w:rFonts w:ascii="Arial" w:hAnsi="Arial" w:cs="Arial"/>
          <w:color w:val="000000" w:themeColor="text1"/>
          <w:sz w:val="24"/>
          <w:szCs w:val="24"/>
        </w:rPr>
      </w:pPr>
    </w:p>
    <w:p w:rsidR="007645D1" w:rsidRDefault="007645D1" w:rsidP="001E3AB6">
      <w:pPr>
        <w:pStyle w:val="ListParagraph"/>
        <w:numPr>
          <w:ilvl w:val="0"/>
          <w:numId w:val="16"/>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Level 1 will generally be an oral process and a written record will not be made.</w:t>
      </w:r>
      <w:r w:rsidR="00203146">
        <w:rPr>
          <w:rFonts w:ascii="Arial" w:hAnsi="Arial" w:cs="Arial"/>
          <w:color w:val="000000" w:themeColor="text1"/>
          <w:sz w:val="24"/>
          <w:szCs w:val="24"/>
        </w:rPr>
        <w:t xml:space="preserve">  Written submission can be referred to</w:t>
      </w:r>
      <w:r w:rsidR="00021645">
        <w:rPr>
          <w:rFonts w:ascii="Arial" w:hAnsi="Arial" w:cs="Arial"/>
          <w:color w:val="000000" w:themeColor="text1"/>
          <w:sz w:val="24"/>
          <w:szCs w:val="24"/>
        </w:rPr>
        <w:t xml:space="preserve"> in the course of this stage if deemed necessary. </w:t>
      </w:r>
    </w:p>
    <w:p w:rsidR="007645D1" w:rsidRDefault="007645D1" w:rsidP="001E3AB6">
      <w:pPr>
        <w:pStyle w:val="ListParagraph"/>
        <w:spacing w:line="240" w:lineRule="auto"/>
        <w:ind w:left="1080"/>
        <w:jc w:val="both"/>
        <w:rPr>
          <w:rFonts w:ascii="Arial" w:hAnsi="Arial" w:cs="Arial"/>
          <w:color w:val="000000" w:themeColor="text1"/>
          <w:sz w:val="24"/>
          <w:szCs w:val="24"/>
        </w:rPr>
      </w:pPr>
    </w:p>
    <w:p w:rsidR="007645D1" w:rsidRDefault="007645D1" w:rsidP="001E3AB6">
      <w:pPr>
        <w:pStyle w:val="ListParagraph"/>
        <w:numPr>
          <w:ilvl w:val="0"/>
          <w:numId w:val="16"/>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If you remain dissatisfied with the response to your complaint at Level 1 you should use Level 2 of the process.</w:t>
      </w:r>
      <w:r w:rsidR="00203146">
        <w:rPr>
          <w:rFonts w:ascii="Arial" w:hAnsi="Arial" w:cs="Arial"/>
          <w:color w:val="000000" w:themeColor="text1"/>
          <w:sz w:val="24"/>
          <w:szCs w:val="24"/>
        </w:rPr>
        <w:t xml:space="preserve">  A complainant has the right to progress a case</w:t>
      </w:r>
      <w:r w:rsidR="00BE5CA5">
        <w:rPr>
          <w:rFonts w:ascii="Arial" w:hAnsi="Arial" w:cs="Arial"/>
          <w:color w:val="000000" w:themeColor="text1"/>
          <w:sz w:val="24"/>
          <w:szCs w:val="24"/>
        </w:rPr>
        <w:t xml:space="preserve"> </w:t>
      </w:r>
      <w:r w:rsidR="00203146">
        <w:rPr>
          <w:rFonts w:ascii="Arial" w:hAnsi="Arial" w:cs="Arial"/>
          <w:color w:val="000000" w:themeColor="text1"/>
          <w:sz w:val="24"/>
          <w:szCs w:val="24"/>
        </w:rPr>
        <w:t xml:space="preserve">if they are not satisfied with the outcome following the Level 1 attempt at frontline resolution.  </w:t>
      </w:r>
    </w:p>
    <w:p w:rsidR="00E9681B" w:rsidRDefault="00E9681B" w:rsidP="00D84CD4">
      <w:pPr>
        <w:pStyle w:val="ListParagraph"/>
        <w:spacing w:line="360" w:lineRule="auto"/>
        <w:ind w:left="1080" w:hanging="371"/>
        <w:jc w:val="both"/>
        <w:rPr>
          <w:rFonts w:ascii="Arial" w:hAnsi="Arial" w:cs="Arial"/>
          <w:color w:val="000000" w:themeColor="text1"/>
          <w:sz w:val="24"/>
          <w:szCs w:val="24"/>
        </w:rPr>
      </w:pPr>
    </w:p>
    <w:p w:rsidR="00D84CD4" w:rsidRDefault="00D84CD4" w:rsidP="003461AF">
      <w:pPr>
        <w:pStyle w:val="ListParagraph"/>
        <w:spacing w:line="360" w:lineRule="auto"/>
        <w:ind w:left="1080" w:hanging="371"/>
        <w:jc w:val="both"/>
        <w:rPr>
          <w:rFonts w:ascii="Arial" w:hAnsi="Arial" w:cs="Arial"/>
          <w:color w:val="000000" w:themeColor="text1"/>
          <w:sz w:val="24"/>
          <w:szCs w:val="24"/>
        </w:rPr>
      </w:pPr>
      <w:r>
        <w:rPr>
          <w:rFonts w:ascii="Arial" w:hAnsi="Arial" w:cs="Arial"/>
          <w:color w:val="000000" w:themeColor="text1"/>
          <w:sz w:val="24"/>
          <w:szCs w:val="24"/>
        </w:rPr>
        <w:t xml:space="preserve"> 5. </w:t>
      </w:r>
      <w:r w:rsidR="00E9681B">
        <w:rPr>
          <w:rFonts w:ascii="Arial" w:hAnsi="Arial" w:cs="Arial"/>
          <w:color w:val="000000" w:themeColor="text1"/>
          <w:sz w:val="24"/>
          <w:szCs w:val="24"/>
        </w:rPr>
        <w:t>On recommendation from Academic C</w:t>
      </w:r>
      <w:r>
        <w:rPr>
          <w:rFonts w:ascii="Arial" w:hAnsi="Arial" w:cs="Arial"/>
          <w:color w:val="000000" w:themeColor="text1"/>
          <w:sz w:val="24"/>
          <w:szCs w:val="24"/>
        </w:rPr>
        <w:t xml:space="preserve">ouncil, </w:t>
      </w:r>
      <w:r w:rsidR="00021645">
        <w:rPr>
          <w:rFonts w:ascii="Arial" w:hAnsi="Arial" w:cs="Arial"/>
          <w:color w:val="000000" w:themeColor="text1"/>
          <w:sz w:val="24"/>
          <w:szCs w:val="24"/>
        </w:rPr>
        <w:t>facultie</w:t>
      </w:r>
      <w:r>
        <w:rPr>
          <w:rFonts w:ascii="Arial" w:hAnsi="Arial" w:cs="Arial"/>
          <w:color w:val="000000" w:themeColor="text1"/>
          <w:sz w:val="24"/>
          <w:szCs w:val="24"/>
        </w:rPr>
        <w:t>s and functions in receipt of complaints should keep a record not of the detail, but of the number of such complaints in order to alert managers to any trends that may require attention.</w:t>
      </w:r>
      <w:r w:rsidR="0057613F">
        <w:rPr>
          <w:rFonts w:ascii="Arial" w:hAnsi="Arial" w:cs="Arial"/>
          <w:color w:val="000000" w:themeColor="text1"/>
          <w:sz w:val="24"/>
          <w:szCs w:val="24"/>
        </w:rPr>
        <w:t xml:space="preserve">  Recording complaint patterns in this manner allows the institute to improve the service it provides to its students, stakeholders, and community. </w:t>
      </w:r>
    </w:p>
    <w:p w:rsidR="007645D1" w:rsidRPr="0000384E" w:rsidRDefault="007645D1" w:rsidP="003461AF">
      <w:pPr>
        <w:spacing w:before="240"/>
        <w:jc w:val="both"/>
        <w:rPr>
          <w:rFonts w:ascii="Arial" w:hAnsi="Arial" w:cs="Arial"/>
          <w:color w:val="000000" w:themeColor="text1"/>
          <w:sz w:val="24"/>
          <w:szCs w:val="24"/>
        </w:rPr>
      </w:pPr>
      <w:r w:rsidRPr="007645D1">
        <w:rPr>
          <w:rFonts w:ascii="Arial" w:hAnsi="Arial" w:cs="Arial"/>
          <w:b/>
          <w:color w:val="000000" w:themeColor="text1"/>
          <w:sz w:val="24"/>
          <w:szCs w:val="24"/>
        </w:rPr>
        <w:t>Level 2</w:t>
      </w:r>
    </w:p>
    <w:p w:rsidR="007645D1" w:rsidRDefault="007645D1" w:rsidP="001E3AB6">
      <w:pPr>
        <w:pStyle w:val="ListParagraph"/>
        <w:numPr>
          <w:ilvl w:val="0"/>
          <w:numId w:val="19"/>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Where it has not been possible to resolve matters at Level 1 you should lodge a formal complaint in writing addressed to the </w:t>
      </w:r>
      <w:r w:rsidR="00203146">
        <w:rPr>
          <w:rFonts w:ascii="Arial" w:hAnsi="Arial" w:cs="Arial"/>
          <w:color w:val="000000" w:themeColor="text1"/>
          <w:sz w:val="24"/>
          <w:szCs w:val="24"/>
        </w:rPr>
        <w:t xml:space="preserve">office of the Vice President </w:t>
      </w:r>
      <w:r>
        <w:rPr>
          <w:rFonts w:ascii="Arial" w:hAnsi="Arial" w:cs="Arial"/>
          <w:color w:val="000000" w:themeColor="text1"/>
          <w:sz w:val="24"/>
          <w:szCs w:val="24"/>
        </w:rPr>
        <w:t xml:space="preserve">Academic </w:t>
      </w:r>
      <w:r w:rsidR="00203146">
        <w:rPr>
          <w:rFonts w:ascii="Arial" w:hAnsi="Arial" w:cs="Arial"/>
          <w:color w:val="000000" w:themeColor="text1"/>
          <w:sz w:val="24"/>
          <w:szCs w:val="24"/>
        </w:rPr>
        <w:t>&amp; R</w:t>
      </w:r>
      <w:r>
        <w:rPr>
          <w:rFonts w:ascii="Arial" w:hAnsi="Arial" w:cs="Arial"/>
          <w:color w:val="000000" w:themeColor="text1"/>
          <w:sz w:val="24"/>
          <w:szCs w:val="24"/>
        </w:rPr>
        <w:t>egistrar.  In order for your complaint to be properly investigated it is essential that you are specific about the case and nature of your complaint.  You should present full details, including your name, student number, and term-time address and include all relevant documentation.  You should detail what attempts you have already made to resolve the complaint, and state what outcome and remedy you are seeking.  This should include the outcome of the informal process (Level 1).  Please note that the submission in this case must be in writing.</w:t>
      </w:r>
    </w:p>
    <w:p w:rsidR="007645D1" w:rsidRDefault="007645D1" w:rsidP="001E3AB6">
      <w:pPr>
        <w:pStyle w:val="ListParagraph"/>
        <w:spacing w:line="360" w:lineRule="auto"/>
        <w:ind w:left="1080"/>
        <w:jc w:val="both"/>
        <w:rPr>
          <w:rFonts w:ascii="Arial" w:hAnsi="Arial" w:cs="Arial"/>
          <w:color w:val="000000" w:themeColor="text1"/>
          <w:sz w:val="24"/>
          <w:szCs w:val="24"/>
        </w:rPr>
      </w:pPr>
    </w:p>
    <w:p w:rsidR="007645D1" w:rsidRDefault="007645D1" w:rsidP="001E3AB6">
      <w:pPr>
        <w:pStyle w:val="ListParagraph"/>
        <w:numPr>
          <w:ilvl w:val="0"/>
          <w:numId w:val="19"/>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Formal (Level 2) complaints should be lodged within </w:t>
      </w:r>
      <w:r w:rsidRPr="00323551">
        <w:rPr>
          <w:rFonts w:ascii="Arial" w:hAnsi="Arial" w:cs="Arial"/>
          <w:i/>
          <w:color w:val="000000" w:themeColor="text1"/>
          <w:sz w:val="24"/>
          <w:szCs w:val="24"/>
        </w:rPr>
        <w:t>three months</w:t>
      </w:r>
      <w:r>
        <w:rPr>
          <w:rFonts w:ascii="Arial" w:hAnsi="Arial" w:cs="Arial"/>
          <w:color w:val="000000" w:themeColor="text1"/>
          <w:sz w:val="24"/>
          <w:szCs w:val="24"/>
        </w:rPr>
        <w:t xml:space="preserve"> of the conclusion of the informal (Level 1) phase.  Complaints received later than this will not normally be considered.  You should expect to receive an acknowledgement of the receipt of your complaint within five working days.</w:t>
      </w:r>
    </w:p>
    <w:p w:rsidR="007645D1" w:rsidRPr="007645D1" w:rsidRDefault="007645D1" w:rsidP="001E3AB6">
      <w:pPr>
        <w:pStyle w:val="ListParagraph"/>
        <w:spacing w:line="360" w:lineRule="auto"/>
        <w:jc w:val="both"/>
        <w:rPr>
          <w:rFonts w:ascii="Arial" w:hAnsi="Arial" w:cs="Arial"/>
          <w:color w:val="000000" w:themeColor="text1"/>
          <w:sz w:val="24"/>
          <w:szCs w:val="24"/>
        </w:rPr>
      </w:pPr>
    </w:p>
    <w:p w:rsidR="007645D1" w:rsidRDefault="003C6531" w:rsidP="001E3AB6">
      <w:pPr>
        <w:pStyle w:val="ListParagraph"/>
        <w:numPr>
          <w:ilvl w:val="0"/>
          <w:numId w:val="19"/>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Be advised that your complaint, </w:t>
      </w:r>
      <w:r w:rsidR="0000384E">
        <w:rPr>
          <w:rFonts w:ascii="Arial" w:hAnsi="Arial" w:cs="Arial"/>
          <w:color w:val="000000" w:themeColor="text1"/>
          <w:sz w:val="24"/>
          <w:szCs w:val="24"/>
        </w:rPr>
        <w:t xml:space="preserve">and </w:t>
      </w:r>
      <w:r>
        <w:rPr>
          <w:rFonts w:ascii="Arial" w:hAnsi="Arial" w:cs="Arial"/>
          <w:color w:val="000000" w:themeColor="text1"/>
          <w:sz w:val="24"/>
          <w:szCs w:val="24"/>
        </w:rPr>
        <w:t xml:space="preserve">all relevant documentation, will be forwarded to your </w:t>
      </w:r>
      <w:r w:rsidR="0034106B">
        <w:rPr>
          <w:rFonts w:ascii="Arial" w:hAnsi="Arial" w:cs="Arial"/>
          <w:color w:val="000000" w:themeColor="text1"/>
          <w:sz w:val="24"/>
          <w:szCs w:val="24"/>
        </w:rPr>
        <w:t>Dean of Facu</w:t>
      </w:r>
      <w:r w:rsidR="00021645">
        <w:rPr>
          <w:rFonts w:ascii="Arial" w:hAnsi="Arial" w:cs="Arial"/>
          <w:color w:val="000000" w:themeColor="text1"/>
          <w:sz w:val="24"/>
          <w:szCs w:val="24"/>
        </w:rPr>
        <w:t>lty</w:t>
      </w:r>
      <w:r>
        <w:rPr>
          <w:rFonts w:ascii="Arial" w:hAnsi="Arial" w:cs="Arial"/>
          <w:color w:val="000000" w:themeColor="text1"/>
          <w:sz w:val="24"/>
          <w:szCs w:val="24"/>
        </w:rPr>
        <w:t xml:space="preserve"> (for an academic complaint) or to the Student </w:t>
      </w:r>
      <w:r w:rsidR="00021645">
        <w:rPr>
          <w:rFonts w:ascii="Arial" w:hAnsi="Arial" w:cs="Arial"/>
          <w:color w:val="000000" w:themeColor="text1"/>
          <w:sz w:val="24"/>
          <w:szCs w:val="24"/>
        </w:rPr>
        <w:t>Resources</w:t>
      </w:r>
      <w:r>
        <w:rPr>
          <w:rFonts w:ascii="Arial" w:hAnsi="Arial" w:cs="Arial"/>
          <w:color w:val="000000" w:themeColor="text1"/>
          <w:sz w:val="24"/>
          <w:szCs w:val="24"/>
        </w:rPr>
        <w:t xml:space="preserve"> Manager (for a non-academic complaint).</w:t>
      </w:r>
    </w:p>
    <w:p w:rsidR="003C6531" w:rsidRPr="003C6531" w:rsidRDefault="003C6531" w:rsidP="001E3AB6">
      <w:pPr>
        <w:pStyle w:val="ListParagraph"/>
        <w:jc w:val="both"/>
        <w:rPr>
          <w:rFonts w:ascii="Arial" w:hAnsi="Arial" w:cs="Arial"/>
          <w:color w:val="000000" w:themeColor="text1"/>
          <w:sz w:val="24"/>
          <w:szCs w:val="24"/>
        </w:rPr>
      </w:pPr>
    </w:p>
    <w:p w:rsidR="003C6531" w:rsidRDefault="003C6531" w:rsidP="001E3AB6">
      <w:pPr>
        <w:pStyle w:val="ListParagraph"/>
        <w:numPr>
          <w:ilvl w:val="0"/>
          <w:numId w:val="17"/>
        </w:numPr>
        <w:spacing w:line="360" w:lineRule="auto"/>
        <w:ind w:hanging="666"/>
        <w:jc w:val="both"/>
        <w:rPr>
          <w:rFonts w:ascii="Arial" w:hAnsi="Arial" w:cs="Arial"/>
          <w:color w:val="000000" w:themeColor="text1"/>
          <w:sz w:val="24"/>
          <w:szCs w:val="24"/>
        </w:rPr>
      </w:pPr>
      <w:r>
        <w:rPr>
          <w:rFonts w:ascii="Arial" w:hAnsi="Arial" w:cs="Arial"/>
          <w:color w:val="000000" w:themeColor="text1"/>
          <w:sz w:val="24"/>
          <w:szCs w:val="24"/>
        </w:rPr>
        <w:t>Academic complaints relate to issues that have a direct effect on the provision of teaching, learning, research, and supervision.</w:t>
      </w:r>
    </w:p>
    <w:p w:rsidR="003C6531" w:rsidRDefault="003C6531" w:rsidP="001E3AB6">
      <w:pPr>
        <w:pStyle w:val="ListParagraph"/>
        <w:spacing w:line="240" w:lineRule="auto"/>
        <w:ind w:left="1800"/>
        <w:jc w:val="both"/>
        <w:rPr>
          <w:rFonts w:ascii="Arial" w:hAnsi="Arial" w:cs="Arial"/>
          <w:color w:val="000000" w:themeColor="text1"/>
          <w:sz w:val="24"/>
          <w:szCs w:val="24"/>
        </w:rPr>
      </w:pPr>
    </w:p>
    <w:p w:rsidR="003C6531" w:rsidRDefault="003C6531" w:rsidP="001E3AB6">
      <w:pPr>
        <w:pStyle w:val="ListParagraph"/>
        <w:numPr>
          <w:ilvl w:val="0"/>
          <w:numId w:val="17"/>
        </w:numPr>
        <w:spacing w:line="360" w:lineRule="auto"/>
        <w:ind w:hanging="666"/>
        <w:jc w:val="both"/>
        <w:rPr>
          <w:rFonts w:ascii="Arial" w:hAnsi="Arial" w:cs="Arial"/>
          <w:color w:val="000000" w:themeColor="text1"/>
          <w:sz w:val="24"/>
          <w:szCs w:val="24"/>
        </w:rPr>
      </w:pPr>
      <w:r>
        <w:rPr>
          <w:rFonts w:ascii="Arial" w:hAnsi="Arial" w:cs="Arial"/>
          <w:color w:val="000000" w:themeColor="text1"/>
          <w:sz w:val="24"/>
          <w:szCs w:val="24"/>
        </w:rPr>
        <w:t xml:space="preserve">Non-academic complaints usually relate to issues connected with the </w:t>
      </w:r>
      <w:r w:rsidR="003545F3">
        <w:rPr>
          <w:rFonts w:ascii="Arial" w:hAnsi="Arial" w:cs="Arial"/>
          <w:color w:val="000000" w:themeColor="text1"/>
          <w:sz w:val="24"/>
          <w:szCs w:val="24"/>
        </w:rPr>
        <w:t xml:space="preserve">institute’s </w:t>
      </w:r>
      <w:r>
        <w:rPr>
          <w:rFonts w:ascii="Arial" w:hAnsi="Arial" w:cs="Arial"/>
          <w:color w:val="000000" w:themeColor="text1"/>
          <w:sz w:val="24"/>
          <w:szCs w:val="24"/>
        </w:rPr>
        <w:t xml:space="preserve">services but </w:t>
      </w:r>
      <w:r w:rsidR="003545F3">
        <w:rPr>
          <w:rFonts w:ascii="Arial" w:hAnsi="Arial" w:cs="Arial"/>
          <w:color w:val="000000" w:themeColor="text1"/>
          <w:sz w:val="24"/>
          <w:szCs w:val="24"/>
        </w:rPr>
        <w:t xml:space="preserve">may </w:t>
      </w:r>
      <w:r>
        <w:rPr>
          <w:rFonts w:ascii="Arial" w:hAnsi="Arial" w:cs="Arial"/>
          <w:color w:val="000000" w:themeColor="text1"/>
          <w:sz w:val="24"/>
          <w:szCs w:val="24"/>
        </w:rPr>
        <w:t xml:space="preserve">also cover any inappropriate behaviour from </w:t>
      </w:r>
      <w:r w:rsidR="003545F3">
        <w:rPr>
          <w:rFonts w:ascii="Arial" w:hAnsi="Arial" w:cs="Arial"/>
          <w:color w:val="000000" w:themeColor="text1"/>
          <w:sz w:val="24"/>
          <w:szCs w:val="24"/>
        </w:rPr>
        <w:t xml:space="preserve">institute </w:t>
      </w:r>
      <w:r>
        <w:rPr>
          <w:rFonts w:ascii="Arial" w:hAnsi="Arial" w:cs="Arial"/>
          <w:color w:val="000000" w:themeColor="text1"/>
          <w:sz w:val="24"/>
          <w:szCs w:val="24"/>
        </w:rPr>
        <w:t>staff, including allegations of behaviour which might be considered discriminatory or harassing.</w:t>
      </w:r>
      <w:r w:rsidR="003545F3">
        <w:rPr>
          <w:rFonts w:ascii="Arial" w:hAnsi="Arial" w:cs="Arial"/>
          <w:color w:val="000000" w:themeColor="text1"/>
          <w:sz w:val="24"/>
          <w:szCs w:val="24"/>
        </w:rPr>
        <w:t xml:space="preserve">  Note that depending on the nature of the complaint, some cases may more appropriately be handled under the institute’s </w:t>
      </w:r>
      <w:r w:rsidR="003545F3" w:rsidRPr="00FA74C8">
        <w:rPr>
          <w:rFonts w:ascii="Arial" w:eastAsia="Times New Roman" w:hAnsi="Arial" w:cs="Arial"/>
          <w:bCs/>
          <w:color w:val="000000" w:themeColor="text1"/>
          <w:sz w:val="24"/>
          <w:szCs w:val="24"/>
        </w:rPr>
        <w:t>Anti-Harassment Policy</w:t>
      </w:r>
      <w:r w:rsidR="003545F3">
        <w:rPr>
          <w:rFonts w:ascii="Arial" w:eastAsia="Times New Roman" w:hAnsi="Arial" w:cs="Arial"/>
          <w:bCs/>
          <w:color w:val="000000" w:themeColor="text1"/>
          <w:sz w:val="24"/>
          <w:szCs w:val="24"/>
        </w:rPr>
        <w:t xml:space="preserve"> (see 4.3 above).</w:t>
      </w:r>
    </w:p>
    <w:p w:rsidR="003C6531" w:rsidRPr="003C6531" w:rsidRDefault="003C6531" w:rsidP="001E3AB6">
      <w:pPr>
        <w:pStyle w:val="ListParagraph"/>
        <w:jc w:val="both"/>
        <w:rPr>
          <w:rFonts w:ascii="Arial" w:hAnsi="Arial" w:cs="Arial"/>
          <w:color w:val="000000" w:themeColor="text1"/>
          <w:sz w:val="24"/>
          <w:szCs w:val="24"/>
        </w:rPr>
      </w:pPr>
    </w:p>
    <w:p w:rsidR="003C6531" w:rsidRDefault="003C6531" w:rsidP="001E3AB6">
      <w:pPr>
        <w:pStyle w:val="ListParagraph"/>
        <w:spacing w:line="360" w:lineRule="auto"/>
        <w:ind w:left="1800" w:hanging="666"/>
        <w:jc w:val="both"/>
        <w:rPr>
          <w:rFonts w:ascii="Arial" w:hAnsi="Arial" w:cs="Arial"/>
          <w:color w:val="000000" w:themeColor="text1"/>
          <w:sz w:val="24"/>
          <w:szCs w:val="24"/>
        </w:rPr>
      </w:pPr>
      <w:r>
        <w:rPr>
          <w:rFonts w:ascii="Arial" w:hAnsi="Arial" w:cs="Arial"/>
          <w:color w:val="000000" w:themeColor="text1"/>
          <w:sz w:val="24"/>
          <w:szCs w:val="24"/>
        </w:rPr>
        <w:t xml:space="preserve">If the </w:t>
      </w:r>
      <w:r w:rsidR="00021645">
        <w:rPr>
          <w:rFonts w:ascii="Arial" w:hAnsi="Arial" w:cs="Arial"/>
          <w:color w:val="000000" w:themeColor="text1"/>
          <w:sz w:val="24"/>
          <w:szCs w:val="24"/>
        </w:rPr>
        <w:t>Dean of Faculty</w:t>
      </w:r>
      <w:r>
        <w:rPr>
          <w:rFonts w:ascii="Arial" w:hAnsi="Arial" w:cs="Arial"/>
          <w:color w:val="000000" w:themeColor="text1"/>
          <w:sz w:val="24"/>
          <w:szCs w:val="24"/>
        </w:rPr>
        <w:t xml:space="preserve"> or Student </w:t>
      </w:r>
      <w:r w:rsidR="00021645">
        <w:rPr>
          <w:rFonts w:ascii="Arial" w:hAnsi="Arial" w:cs="Arial"/>
          <w:color w:val="000000" w:themeColor="text1"/>
          <w:sz w:val="24"/>
          <w:szCs w:val="24"/>
        </w:rPr>
        <w:t>Resources</w:t>
      </w:r>
      <w:r>
        <w:rPr>
          <w:rFonts w:ascii="Arial" w:hAnsi="Arial" w:cs="Arial"/>
          <w:color w:val="000000" w:themeColor="text1"/>
          <w:sz w:val="24"/>
          <w:szCs w:val="24"/>
        </w:rPr>
        <w:t xml:space="preserve"> Manager has already been</w:t>
      </w:r>
    </w:p>
    <w:p w:rsidR="003C6531" w:rsidRDefault="00756469" w:rsidP="001E3AB6">
      <w:pPr>
        <w:pStyle w:val="ListParagraph"/>
        <w:spacing w:line="360" w:lineRule="auto"/>
        <w:ind w:left="1134"/>
        <w:jc w:val="both"/>
        <w:rPr>
          <w:rFonts w:ascii="Arial" w:hAnsi="Arial" w:cs="Arial"/>
          <w:color w:val="000000" w:themeColor="text1"/>
          <w:sz w:val="24"/>
          <w:szCs w:val="24"/>
        </w:rPr>
      </w:pPr>
      <w:r>
        <w:rPr>
          <w:rFonts w:ascii="Arial" w:hAnsi="Arial" w:cs="Arial"/>
          <w:color w:val="000000" w:themeColor="text1"/>
          <w:sz w:val="24"/>
          <w:szCs w:val="24"/>
        </w:rPr>
        <w:t>i</w:t>
      </w:r>
      <w:r w:rsidR="003C6531">
        <w:rPr>
          <w:rFonts w:ascii="Arial" w:hAnsi="Arial" w:cs="Arial"/>
          <w:color w:val="000000" w:themeColor="text1"/>
          <w:sz w:val="24"/>
          <w:szCs w:val="24"/>
        </w:rPr>
        <w:t>nvolved</w:t>
      </w:r>
      <w:r w:rsidR="006A5B29">
        <w:rPr>
          <w:rFonts w:ascii="Arial" w:hAnsi="Arial" w:cs="Arial"/>
          <w:color w:val="000000" w:themeColor="text1"/>
          <w:sz w:val="24"/>
          <w:szCs w:val="24"/>
        </w:rPr>
        <w:t xml:space="preserve"> </w:t>
      </w:r>
      <w:r w:rsidR="003C6531">
        <w:rPr>
          <w:rFonts w:ascii="Arial" w:hAnsi="Arial" w:cs="Arial"/>
          <w:color w:val="000000" w:themeColor="text1"/>
          <w:sz w:val="24"/>
          <w:szCs w:val="24"/>
        </w:rPr>
        <w:t xml:space="preserve">at Level 1, an appropriately senior alternative member of staff will be identified to deal with the Level 2 investigation.  </w:t>
      </w:r>
      <w:r w:rsidR="00021645">
        <w:rPr>
          <w:rFonts w:ascii="Arial" w:hAnsi="Arial" w:cs="Arial"/>
          <w:color w:val="000000" w:themeColor="text1"/>
          <w:sz w:val="24"/>
          <w:szCs w:val="24"/>
        </w:rPr>
        <w:t xml:space="preserve">You will be informed as to whom is managing your case.  </w:t>
      </w:r>
      <w:r w:rsidR="003C6531">
        <w:rPr>
          <w:rFonts w:ascii="Arial" w:hAnsi="Arial" w:cs="Arial"/>
          <w:color w:val="000000" w:themeColor="text1"/>
          <w:sz w:val="24"/>
          <w:szCs w:val="24"/>
        </w:rPr>
        <w:t>Please note also that any respondent named in a complaint is entitled to be informed of the substance of the complaint</w:t>
      </w:r>
      <w:r w:rsidR="009E4E79">
        <w:rPr>
          <w:rFonts w:ascii="Arial" w:hAnsi="Arial" w:cs="Arial"/>
          <w:color w:val="000000" w:themeColor="text1"/>
          <w:sz w:val="24"/>
          <w:szCs w:val="24"/>
        </w:rPr>
        <w:t xml:space="preserve"> and the identity of the complainant.</w:t>
      </w:r>
    </w:p>
    <w:p w:rsidR="003C6531" w:rsidRDefault="003C6531" w:rsidP="001E3AB6">
      <w:pPr>
        <w:pStyle w:val="ListParagraph"/>
        <w:spacing w:line="360" w:lineRule="auto"/>
        <w:ind w:left="1800" w:hanging="1091"/>
        <w:jc w:val="both"/>
        <w:rPr>
          <w:rFonts w:ascii="Arial" w:hAnsi="Arial" w:cs="Arial"/>
          <w:color w:val="000000" w:themeColor="text1"/>
          <w:sz w:val="24"/>
          <w:szCs w:val="24"/>
        </w:rPr>
      </w:pPr>
    </w:p>
    <w:p w:rsidR="003C6531" w:rsidRDefault="003C6531" w:rsidP="001E3AB6">
      <w:pPr>
        <w:pStyle w:val="ListParagraph"/>
        <w:numPr>
          <w:ilvl w:val="0"/>
          <w:numId w:val="19"/>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In some cases you may be contacted for further information or clarification and you have the right to request a meeting with the person investigating your complaint, to discuss the issues in person.</w:t>
      </w:r>
    </w:p>
    <w:p w:rsidR="003C6531" w:rsidRDefault="003C6531" w:rsidP="001E3AB6">
      <w:pPr>
        <w:pStyle w:val="ListParagraph"/>
        <w:spacing w:line="360" w:lineRule="auto"/>
        <w:ind w:left="1080"/>
        <w:jc w:val="both"/>
        <w:rPr>
          <w:rFonts w:ascii="Arial" w:hAnsi="Arial" w:cs="Arial"/>
          <w:color w:val="000000" w:themeColor="text1"/>
          <w:sz w:val="24"/>
          <w:szCs w:val="24"/>
        </w:rPr>
      </w:pPr>
    </w:p>
    <w:p w:rsidR="003C6531" w:rsidRDefault="003C6531" w:rsidP="001E3AB6">
      <w:pPr>
        <w:pStyle w:val="ListParagraph"/>
        <w:numPr>
          <w:ilvl w:val="0"/>
          <w:numId w:val="19"/>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You will be informed, in writing, of the outcome of your complaint.  It is our aim to resolve most complaints at Level 2 within 28 days.  You will be informed if, for any reason, there is likely to be any delay in the process.</w:t>
      </w:r>
    </w:p>
    <w:p w:rsidR="00D84CD4" w:rsidRPr="008C36B8" w:rsidRDefault="00D84CD4" w:rsidP="00D84CD4">
      <w:pPr>
        <w:pStyle w:val="ListParagraph"/>
        <w:spacing w:line="360" w:lineRule="auto"/>
        <w:ind w:left="1080"/>
        <w:jc w:val="both"/>
        <w:rPr>
          <w:rFonts w:ascii="Arial" w:hAnsi="Arial" w:cs="Arial"/>
          <w:color w:val="000000" w:themeColor="text1"/>
          <w:sz w:val="24"/>
          <w:szCs w:val="24"/>
        </w:rPr>
      </w:pPr>
    </w:p>
    <w:p w:rsidR="003C6531" w:rsidRDefault="003C6531" w:rsidP="00BC67E4">
      <w:pPr>
        <w:pStyle w:val="ListParagraph"/>
        <w:spacing w:line="240" w:lineRule="auto"/>
        <w:ind w:left="1080" w:hanging="1080"/>
        <w:jc w:val="both"/>
        <w:rPr>
          <w:rFonts w:ascii="Arial" w:hAnsi="Arial" w:cs="Arial"/>
          <w:b/>
          <w:color w:val="000000" w:themeColor="text1"/>
          <w:sz w:val="24"/>
          <w:szCs w:val="24"/>
        </w:rPr>
      </w:pPr>
      <w:r w:rsidRPr="003C6531">
        <w:rPr>
          <w:rFonts w:ascii="Arial" w:hAnsi="Arial" w:cs="Arial"/>
          <w:b/>
          <w:color w:val="000000" w:themeColor="text1"/>
          <w:sz w:val="24"/>
          <w:szCs w:val="24"/>
        </w:rPr>
        <w:t>Level 3</w:t>
      </w:r>
    </w:p>
    <w:p w:rsidR="003C6531" w:rsidRPr="003C6531" w:rsidRDefault="003C6531" w:rsidP="001E3AB6">
      <w:pPr>
        <w:pStyle w:val="ListParagraph"/>
        <w:spacing w:line="240" w:lineRule="auto"/>
        <w:ind w:left="1080" w:hanging="371"/>
        <w:jc w:val="both"/>
        <w:rPr>
          <w:rFonts w:ascii="Arial" w:hAnsi="Arial" w:cs="Arial"/>
          <w:b/>
          <w:color w:val="000000" w:themeColor="text1"/>
          <w:sz w:val="24"/>
          <w:szCs w:val="24"/>
        </w:rPr>
      </w:pPr>
    </w:p>
    <w:p w:rsidR="00B214AA" w:rsidRDefault="003C6531" w:rsidP="001E3AB6">
      <w:pPr>
        <w:pStyle w:val="ListParagraph"/>
        <w:numPr>
          <w:ilvl w:val="0"/>
          <w:numId w:val="20"/>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In the event that you remain dissatisfied with the outcome at Level 2, your complaint can be passed to the </w:t>
      </w:r>
      <w:r w:rsidR="00F459F3">
        <w:rPr>
          <w:rFonts w:ascii="Arial" w:hAnsi="Arial" w:cs="Arial"/>
          <w:color w:val="000000" w:themeColor="text1"/>
          <w:sz w:val="24"/>
          <w:szCs w:val="24"/>
        </w:rPr>
        <w:t xml:space="preserve">Vice President </w:t>
      </w:r>
      <w:r>
        <w:rPr>
          <w:rFonts w:ascii="Arial" w:hAnsi="Arial" w:cs="Arial"/>
          <w:color w:val="000000" w:themeColor="text1"/>
          <w:sz w:val="24"/>
          <w:szCs w:val="24"/>
        </w:rPr>
        <w:t xml:space="preserve">Academic </w:t>
      </w:r>
      <w:r w:rsidR="00F459F3">
        <w:rPr>
          <w:rFonts w:ascii="Arial" w:hAnsi="Arial" w:cs="Arial"/>
          <w:color w:val="000000" w:themeColor="text1"/>
          <w:sz w:val="24"/>
          <w:szCs w:val="24"/>
        </w:rPr>
        <w:t xml:space="preserve">&amp; </w:t>
      </w:r>
      <w:r>
        <w:rPr>
          <w:rFonts w:ascii="Arial" w:hAnsi="Arial" w:cs="Arial"/>
          <w:color w:val="000000" w:themeColor="text1"/>
          <w:sz w:val="24"/>
          <w:szCs w:val="24"/>
        </w:rPr>
        <w:t xml:space="preserve">Registrar for final internal review.  Such dissatisfaction must be based on a firm grounding (see below).  You should lodge your request for Level 3 review of your complaint within one month of receiving the outcome of the Level 2 investigation.  Requests for review </w:t>
      </w:r>
      <w:r w:rsidR="00B214AA">
        <w:rPr>
          <w:rFonts w:ascii="Arial" w:hAnsi="Arial" w:cs="Arial"/>
          <w:color w:val="000000" w:themeColor="text1"/>
          <w:sz w:val="24"/>
          <w:szCs w:val="24"/>
        </w:rPr>
        <w:t>received later than this will not normally be considered.</w:t>
      </w:r>
      <w:r w:rsidR="00C94048">
        <w:rPr>
          <w:rFonts w:ascii="Arial" w:hAnsi="Arial" w:cs="Arial"/>
          <w:color w:val="000000" w:themeColor="text1"/>
          <w:sz w:val="24"/>
          <w:szCs w:val="24"/>
        </w:rPr>
        <w:t xml:space="preserve">   </w:t>
      </w:r>
    </w:p>
    <w:p w:rsidR="00385CFA" w:rsidRPr="00806C9A" w:rsidRDefault="00385CFA" w:rsidP="001E3AB6">
      <w:pPr>
        <w:pStyle w:val="ListParagraph"/>
        <w:spacing w:line="360" w:lineRule="auto"/>
        <w:ind w:left="1069"/>
        <w:jc w:val="both"/>
        <w:rPr>
          <w:rFonts w:ascii="Arial" w:hAnsi="Arial" w:cs="Arial"/>
          <w:color w:val="000000" w:themeColor="text1"/>
          <w:sz w:val="24"/>
          <w:szCs w:val="24"/>
        </w:rPr>
      </w:pPr>
    </w:p>
    <w:p w:rsidR="00B214AA" w:rsidRDefault="00B214AA" w:rsidP="001E3AB6">
      <w:pPr>
        <w:pStyle w:val="ListParagraph"/>
        <w:numPr>
          <w:ilvl w:val="0"/>
          <w:numId w:val="20"/>
        </w:numPr>
        <w:spacing w:line="360" w:lineRule="auto"/>
        <w:ind w:left="1066" w:hanging="357"/>
        <w:jc w:val="both"/>
        <w:rPr>
          <w:rFonts w:ascii="Arial" w:hAnsi="Arial" w:cs="Arial"/>
          <w:color w:val="000000" w:themeColor="text1"/>
          <w:sz w:val="24"/>
          <w:szCs w:val="24"/>
        </w:rPr>
      </w:pPr>
      <w:r>
        <w:rPr>
          <w:rFonts w:ascii="Arial" w:hAnsi="Arial" w:cs="Arial"/>
          <w:color w:val="000000" w:themeColor="text1"/>
          <w:sz w:val="24"/>
          <w:szCs w:val="24"/>
        </w:rPr>
        <w:t>Requests to review the outcomes of Level 2 investigations will be considered in terms of whether any of these conditions are met:</w:t>
      </w:r>
    </w:p>
    <w:p w:rsidR="00B214AA" w:rsidRPr="00B214AA" w:rsidRDefault="00B214AA" w:rsidP="001E3AB6">
      <w:pPr>
        <w:pStyle w:val="ListParagraph"/>
        <w:jc w:val="both"/>
        <w:rPr>
          <w:rFonts w:ascii="Arial" w:hAnsi="Arial" w:cs="Arial"/>
          <w:color w:val="000000" w:themeColor="text1"/>
          <w:sz w:val="24"/>
          <w:szCs w:val="24"/>
        </w:rPr>
      </w:pPr>
    </w:p>
    <w:p w:rsidR="00B214AA" w:rsidRDefault="00B214AA" w:rsidP="001E3AB6">
      <w:pPr>
        <w:pStyle w:val="ListParagraph"/>
        <w:numPr>
          <w:ilvl w:val="0"/>
          <w:numId w:val="17"/>
        </w:numPr>
        <w:spacing w:line="360" w:lineRule="auto"/>
        <w:ind w:hanging="666"/>
        <w:jc w:val="both"/>
        <w:rPr>
          <w:rFonts w:ascii="Arial" w:hAnsi="Arial" w:cs="Arial"/>
          <w:color w:val="000000" w:themeColor="text1"/>
          <w:sz w:val="24"/>
          <w:szCs w:val="24"/>
        </w:rPr>
      </w:pPr>
      <w:r>
        <w:rPr>
          <w:rFonts w:ascii="Arial" w:hAnsi="Arial" w:cs="Arial"/>
          <w:color w:val="000000" w:themeColor="text1"/>
          <w:sz w:val="24"/>
          <w:szCs w:val="24"/>
        </w:rPr>
        <w:t>There were procedural irregularities in the investigation of the complaint; or</w:t>
      </w:r>
    </w:p>
    <w:p w:rsidR="00B214AA" w:rsidRPr="00B214AA" w:rsidRDefault="00B214AA" w:rsidP="001E3AB6">
      <w:pPr>
        <w:pStyle w:val="ListParagraph"/>
        <w:spacing w:line="240" w:lineRule="auto"/>
        <w:ind w:left="1800"/>
        <w:jc w:val="both"/>
        <w:rPr>
          <w:rFonts w:ascii="Arial" w:hAnsi="Arial" w:cs="Arial"/>
          <w:color w:val="000000" w:themeColor="text1"/>
          <w:sz w:val="24"/>
          <w:szCs w:val="24"/>
        </w:rPr>
      </w:pPr>
    </w:p>
    <w:p w:rsidR="00B214AA" w:rsidRDefault="00B214AA" w:rsidP="001E3AB6">
      <w:pPr>
        <w:pStyle w:val="ListParagraph"/>
        <w:numPr>
          <w:ilvl w:val="0"/>
          <w:numId w:val="17"/>
        </w:numPr>
        <w:spacing w:line="360" w:lineRule="auto"/>
        <w:ind w:right="-188" w:hanging="666"/>
        <w:jc w:val="both"/>
        <w:rPr>
          <w:rFonts w:ascii="Arial" w:hAnsi="Arial" w:cs="Arial"/>
          <w:color w:val="000000" w:themeColor="text1"/>
          <w:sz w:val="24"/>
          <w:szCs w:val="24"/>
        </w:rPr>
      </w:pPr>
      <w:r>
        <w:rPr>
          <w:rFonts w:ascii="Arial" w:hAnsi="Arial" w:cs="Arial"/>
          <w:color w:val="000000" w:themeColor="text1"/>
          <w:sz w:val="24"/>
          <w:szCs w:val="24"/>
        </w:rPr>
        <w:t xml:space="preserve">Fresh evidence can be presented which was not, or could not reasonably have been made available to the investigator at Level 2; or </w:t>
      </w:r>
    </w:p>
    <w:p w:rsidR="00B214AA" w:rsidRPr="00B214AA" w:rsidRDefault="00B214AA" w:rsidP="001E3AB6">
      <w:pPr>
        <w:pStyle w:val="ListParagraph"/>
        <w:spacing w:after="0" w:line="240" w:lineRule="auto"/>
        <w:ind w:left="1800"/>
        <w:jc w:val="both"/>
        <w:rPr>
          <w:rFonts w:ascii="Arial" w:hAnsi="Arial" w:cs="Arial"/>
          <w:color w:val="000000" w:themeColor="text1"/>
          <w:sz w:val="24"/>
          <w:szCs w:val="24"/>
        </w:rPr>
      </w:pPr>
    </w:p>
    <w:p w:rsidR="00B214AA" w:rsidRDefault="00B214AA" w:rsidP="001E3AB6">
      <w:pPr>
        <w:pStyle w:val="ListParagraph"/>
        <w:numPr>
          <w:ilvl w:val="0"/>
          <w:numId w:val="17"/>
        </w:numPr>
        <w:spacing w:line="360" w:lineRule="auto"/>
        <w:ind w:hanging="666"/>
        <w:jc w:val="both"/>
        <w:rPr>
          <w:rFonts w:ascii="Arial" w:hAnsi="Arial" w:cs="Arial"/>
          <w:color w:val="000000" w:themeColor="text1"/>
          <w:sz w:val="24"/>
          <w:szCs w:val="24"/>
        </w:rPr>
      </w:pPr>
      <w:r>
        <w:rPr>
          <w:rFonts w:ascii="Arial" w:hAnsi="Arial" w:cs="Arial"/>
          <w:color w:val="000000" w:themeColor="text1"/>
          <w:sz w:val="24"/>
          <w:szCs w:val="24"/>
        </w:rPr>
        <w:t>The finding of the investigation was against the weight of the evidence.</w:t>
      </w:r>
    </w:p>
    <w:p w:rsidR="00B214AA" w:rsidRDefault="00B214AA" w:rsidP="001E3AB6">
      <w:pPr>
        <w:pStyle w:val="ListParagraph"/>
        <w:spacing w:line="360" w:lineRule="auto"/>
        <w:ind w:left="1800"/>
        <w:jc w:val="both"/>
        <w:rPr>
          <w:rFonts w:ascii="Arial" w:hAnsi="Arial" w:cs="Arial"/>
          <w:color w:val="000000" w:themeColor="text1"/>
          <w:sz w:val="24"/>
          <w:szCs w:val="24"/>
        </w:rPr>
      </w:pPr>
    </w:p>
    <w:p w:rsidR="00B214AA" w:rsidRDefault="00B214AA" w:rsidP="001E3AB6">
      <w:pPr>
        <w:pStyle w:val="ListParagraph"/>
        <w:numPr>
          <w:ilvl w:val="0"/>
          <w:numId w:val="20"/>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If the </w:t>
      </w:r>
      <w:r w:rsidR="00DF22CD">
        <w:rPr>
          <w:rFonts w:ascii="Arial" w:hAnsi="Arial" w:cs="Arial"/>
          <w:color w:val="000000" w:themeColor="text1"/>
          <w:sz w:val="24"/>
          <w:szCs w:val="24"/>
        </w:rPr>
        <w:t>Vice President</w:t>
      </w:r>
      <w:r w:rsidR="00F459F3">
        <w:rPr>
          <w:rFonts w:ascii="Arial" w:hAnsi="Arial" w:cs="Arial"/>
          <w:color w:val="000000" w:themeColor="text1"/>
          <w:sz w:val="24"/>
          <w:szCs w:val="24"/>
        </w:rPr>
        <w:t xml:space="preserve"> </w:t>
      </w:r>
      <w:r>
        <w:rPr>
          <w:rFonts w:ascii="Arial" w:hAnsi="Arial" w:cs="Arial"/>
          <w:color w:val="000000" w:themeColor="text1"/>
          <w:sz w:val="24"/>
          <w:szCs w:val="24"/>
        </w:rPr>
        <w:t xml:space="preserve">Academic </w:t>
      </w:r>
      <w:r w:rsidR="00DF22CD">
        <w:rPr>
          <w:rFonts w:ascii="Arial" w:hAnsi="Arial" w:cs="Arial"/>
          <w:color w:val="000000" w:themeColor="text1"/>
          <w:sz w:val="24"/>
          <w:szCs w:val="24"/>
        </w:rPr>
        <w:t xml:space="preserve">&amp; </w:t>
      </w:r>
      <w:r>
        <w:rPr>
          <w:rFonts w:ascii="Arial" w:hAnsi="Arial" w:cs="Arial"/>
          <w:color w:val="000000" w:themeColor="text1"/>
          <w:sz w:val="24"/>
          <w:szCs w:val="24"/>
        </w:rPr>
        <w:t xml:space="preserve">Registrar </w:t>
      </w:r>
      <w:r w:rsidR="00DF22CD">
        <w:rPr>
          <w:rFonts w:ascii="Arial" w:hAnsi="Arial" w:cs="Arial"/>
          <w:color w:val="000000" w:themeColor="text1"/>
          <w:sz w:val="24"/>
          <w:szCs w:val="24"/>
        </w:rPr>
        <w:t xml:space="preserve">(ViPAR) </w:t>
      </w:r>
      <w:r>
        <w:rPr>
          <w:rFonts w:ascii="Arial" w:hAnsi="Arial" w:cs="Arial"/>
          <w:color w:val="000000" w:themeColor="text1"/>
          <w:sz w:val="24"/>
          <w:szCs w:val="24"/>
        </w:rPr>
        <w:t xml:space="preserve">is satisfied that any or all of the above conditions apply </w:t>
      </w:r>
      <w:r w:rsidR="00E85253">
        <w:rPr>
          <w:rFonts w:ascii="Arial" w:hAnsi="Arial" w:cs="Arial"/>
          <w:color w:val="000000" w:themeColor="text1"/>
          <w:sz w:val="24"/>
          <w:szCs w:val="24"/>
        </w:rPr>
        <w:t>s/</w:t>
      </w:r>
      <w:r>
        <w:rPr>
          <w:rFonts w:ascii="Arial" w:hAnsi="Arial" w:cs="Arial"/>
          <w:color w:val="000000" w:themeColor="text1"/>
          <w:sz w:val="24"/>
          <w:szCs w:val="24"/>
        </w:rPr>
        <w:t xml:space="preserve">he will undertake a further investigation of the complaint.  The </w:t>
      </w:r>
      <w:r w:rsidR="00F459F3">
        <w:rPr>
          <w:rFonts w:ascii="Arial" w:hAnsi="Arial" w:cs="Arial"/>
          <w:color w:val="000000" w:themeColor="text1"/>
          <w:sz w:val="24"/>
          <w:szCs w:val="24"/>
        </w:rPr>
        <w:t>ViPAR</w:t>
      </w:r>
      <w:r>
        <w:rPr>
          <w:rFonts w:ascii="Arial" w:hAnsi="Arial" w:cs="Arial"/>
          <w:color w:val="000000" w:themeColor="text1"/>
          <w:sz w:val="24"/>
          <w:szCs w:val="24"/>
        </w:rPr>
        <w:t xml:space="preserve"> will establish a Complaints Board to review the case. </w:t>
      </w:r>
      <w:r w:rsidR="00F459F3">
        <w:rPr>
          <w:rFonts w:ascii="Arial" w:hAnsi="Arial" w:cs="Arial"/>
          <w:color w:val="000000" w:themeColor="text1"/>
          <w:sz w:val="24"/>
          <w:szCs w:val="24"/>
        </w:rPr>
        <w:t xml:space="preserve"> </w:t>
      </w:r>
      <w:r>
        <w:rPr>
          <w:rFonts w:ascii="Arial" w:hAnsi="Arial" w:cs="Arial"/>
          <w:color w:val="000000" w:themeColor="text1"/>
          <w:sz w:val="24"/>
          <w:szCs w:val="24"/>
        </w:rPr>
        <w:t>The Complaints Board will consist of:</w:t>
      </w:r>
    </w:p>
    <w:p w:rsidR="007150D4" w:rsidRPr="007150D4" w:rsidRDefault="007150D4" w:rsidP="001E3AB6">
      <w:pPr>
        <w:pStyle w:val="ListParagraph"/>
        <w:spacing w:line="240" w:lineRule="auto"/>
        <w:ind w:left="1069"/>
        <w:jc w:val="both"/>
        <w:rPr>
          <w:rFonts w:ascii="Arial" w:hAnsi="Arial" w:cs="Arial"/>
          <w:color w:val="000000" w:themeColor="text1"/>
          <w:sz w:val="24"/>
          <w:szCs w:val="24"/>
        </w:rPr>
      </w:pPr>
    </w:p>
    <w:p w:rsidR="00B214AA" w:rsidRDefault="00B214AA" w:rsidP="001E3AB6">
      <w:pPr>
        <w:pStyle w:val="ListParagraph"/>
        <w:numPr>
          <w:ilvl w:val="0"/>
          <w:numId w:val="21"/>
        </w:numPr>
        <w:spacing w:line="360" w:lineRule="auto"/>
        <w:ind w:hanging="655"/>
        <w:jc w:val="both"/>
        <w:rPr>
          <w:rFonts w:ascii="Arial" w:hAnsi="Arial" w:cs="Arial"/>
          <w:color w:val="000000" w:themeColor="text1"/>
          <w:sz w:val="24"/>
          <w:szCs w:val="24"/>
        </w:rPr>
      </w:pPr>
      <w:r>
        <w:rPr>
          <w:rFonts w:ascii="Arial" w:hAnsi="Arial" w:cs="Arial"/>
          <w:color w:val="000000" w:themeColor="text1"/>
          <w:sz w:val="24"/>
          <w:szCs w:val="24"/>
        </w:rPr>
        <w:t xml:space="preserve">A chairperson, appointed by the President of the </w:t>
      </w:r>
      <w:r w:rsidR="00F459F3">
        <w:rPr>
          <w:rFonts w:ascii="Arial" w:hAnsi="Arial" w:cs="Arial"/>
          <w:color w:val="000000" w:themeColor="text1"/>
          <w:sz w:val="24"/>
          <w:szCs w:val="24"/>
        </w:rPr>
        <w:t>institute</w:t>
      </w:r>
    </w:p>
    <w:p w:rsidR="00B214AA" w:rsidRDefault="00B214AA" w:rsidP="001E3AB6">
      <w:pPr>
        <w:pStyle w:val="ListParagraph"/>
        <w:spacing w:line="240" w:lineRule="auto"/>
        <w:ind w:left="1789"/>
        <w:jc w:val="both"/>
        <w:rPr>
          <w:rFonts w:ascii="Arial" w:hAnsi="Arial" w:cs="Arial"/>
          <w:color w:val="000000" w:themeColor="text1"/>
          <w:sz w:val="24"/>
          <w:szCs w:val="24"/>
        </w:rPr>
      </w:pPr>
    </w:p>
    <w:p w:rsidR="00B214AA" w:rsidRDefault="00B214AA" w:rsidP="001E3AB6">
      <w:pPr>
        <w:pStyle w:val="ListParagraph"/>
        <w:numPr>
          <w:ilvl w:val="0"/>
          <w:numId w:val="21"/>
        </w:numPr>
        <w:spacing w:line="360" w:lineRule="auto"/>
        <w:ind w:hanging="655"/>
        <w:jc w:val="both"/>
        <w:rPr>
          <w:rFonts w:ascii="Arial" w:hAnsi="Arial" w:cs="Arial"/>
          <w:color w:val="000000" w:themeColor="text1"/>
          <w:sz w:val="24"/>
          <w:szCs w:val="24"/>
        </w:rPr>
      </w:pPr>
      <w:r>
        <w:rPr>
          <w:rFonts w:ascii="Arial" w:hAnsi="Arial" w:cs="Arial"/>
          <w:color w:val="000000" w:themeColor="text1"/>
          <w:sz w:val="24"/>
          <w:szCs w:val="24"/>
        </w:rPr>
        <w:t xml:space="preserve">Two members selected from the Academic Council as nominated by the </w:t>
      </w:r>
      <w:r w:rsidR="00F459F3">
        <w:rPr>
          <w:rFonts w:ascii="Arial" w:hAnsi="Arial" w:cs="Arial"/>
          <w:color w:val="000000" w:themeColor="text1"/>
          <w:sz w:val="24"/>
          <w:szCs w:val="24"/>
        </w:rPr>
        <w:t>ViPAR</w:t>
      </w:r>
    </w:p>
    <w:p w:rsidR="00B214AA" w:rsidRDefault="00B214AA" w:rsidP="001E3AB6">
      <w:pPr>
        <w:pStyle w:val="ListParagraph"/>
        <w:spacing w:line="240" w:lineRule="auto"/>
        <w:ind w:left="1789"/>
        <w:jc w:val="both"/>
        <w:rPr>
          <w:rFonts w:ascii="Arial" w:hAnsi="Arial" w:cs="Arial"/>
          <w:color w:val="000000" w:themeColor="text1"/>
          <w:sz w:val="24"/>
          <w:szCs w:val="24"/>
        </w:rPr>
      </w:pPr>
    </w:p>
    <w:p w:rsidR="00B214AA" w:rsidRDefault="00B214AA" w:rsidP="001E3AB6">
      <w:pPr>
        <w:pStyle w:val="ListParagraph"/>
        <w:numPr>
          <w:ilvl w:val="0"/>
          <w:numId w:val="21"/>
        </w:numPr>
        <w:spacing w:line="360" w:lineRule="auto"/>
        <w:ind w:hanging="655"/>
        <w:jc w:val="both"/>
        <w:rPr>
          <w:rFonts w:ascii="Arial" w:hAnsi="Arial" w:cs="Arial"/>
          <w:color w:val="000000" w:themeColor="text1"/>
          <w:sz w:val="24"/>
          <w:szCs w:val="24"/>
        </w:rPr>
      </w:pPr>
      <w:r>
        <w:rPr>
          <w:rFonts w:ascii="Arial" w:hAnsi="Arial" w:cs="Arial"/>
          <w:color w:val="000000" w:themeColor="text1"/>
          <w:sz w:val="24"/>
          <w:szCs w:val="24"/>
        </w:rPr>
        <w:t xml:space="preserve">One Students’ Union </w:t>
      </w:r>
      <w:r w:rsidR="00F459F3">
        <w:rPr>
          <w:rFonts w:ascii="Arial" w:hAnsi="Arial" w:cs="Arial"/>
          <w:color w:val="000000" w:themeColor="text1"/>
          <w:sz w:val="24"/>
          <w:szCs w:val="24"/>
        </w:rPr>
        <w:t>representative</w:t>
      </w:r>
      <w:r>
        <w:rPr>
          <w:rFonts w:ascii="Arial" w:hAnsi="Arial" w:cs="Arial"/>
          <w:color w:val="000000" w:themeColor="text1"/>
          <w:sz w:val="24"/>
          <w:szCs w:val="24"/>
        </w:rPr>
        <w:t>.</w:t>
      </w:r>
    </w:p>
    <w:p w:rsidR="00E85253" w:rsidRPr="00586C8C" w:rsidRDefault="00E85253" w:rsidP="001E3AB6">
      <w:pPr>
        <w:pStyle w:val="ListParagraph"/>
        <w:jc w:val="both"/>
        <w:rPr>
          <w:rFonts w:ascii="Arial" w:hAnsi="Arial" w:cs="Arial"/>
          <w:color w:val="000000" w:themeColor="text1"/>
          <w:sz w:val="24"/>
          <w:szCs w:val="24"/>
        </w:rPr>
      </w:pPr>
    </w:p>
    <w:p w:rsidR="00B214AA" w:rsidRDefault="00B214AA" w:rsidP="001E3AB6">
      <w:pPr>
        <w:pStyle w:val="ListParagraph"/>
        <w:spacing w:line="360" w:lineRule="auto"/>
        <w:ind w:left="1789"/>
        <w:jc w:val="both"/>
        <w:rPr>
          <w:rFonts w:ascii="Arial" w:hAnsi="Arial" w:cs="Arial"/>
          <w:color w:val="000000" w:themeColor="text1"/>
          <w:sz w:val="24"/>
          <w:szCs w:val="24"/>
        </w:rPr>
      </w:pPr>
    </w:p>
    <w:p w:rsidR="00B214AA" w:rsidRDefault="00B214AA" w:rsidP="001E3AB6">
      <w:pPr>
        <w:pStyle w:val="ListParagraph"/>
        <w:numPr>
          <w:ilvl w:val="0"/>
          <w:numId w:val="20"/>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No person who is a complainant or defendant or who has any previous involvement in a particular case shall be entitled to act as a member of the Complaints Board.</w:t>
      </w:r>
    </w:p>
    <w:p w:rsidR="00B214AA" w:rsidRDefault="00B214AA" w:rsidP="001E3AB6">
      <w:pPr>
        <w:pStyle w:val="ListParagraph"/>
        <w:spacing w:line="360" w:lineRule="auto"/>
        <w:ind w:left="1069"/>
        <w:jc w:val="both"/>
        <w:rPr>
          <w:rFonts w:ascii="Arial" w:hAnsi="Arial" w:cs="Arial"/>
          <w:color w:val="000000" w:themeColor="text1"/>
          <w:sz w:val="24"/>
          <w:szCs w:val="24"/>
        </w:rPr>
      </w:pPr>
    </w:p>
    <w:p w:rsidR="00B214AA" w:rsidRDefault="00B214AA" w:rsidP="001E3AB6">
      <w:pPr>
        <w:pStyle w:val="ListParagraph"/>
        <w:numPr>
          <w:ilvl w:val="0"/>
          <w:numId w:val="20"/>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You will be notified of the outcome of the investigation of the complaint at Level 3 in writing.  The decision of the Complaints Board shall be final and shall be formally communicated to the complainant.</w:t>
      </w:r>
    </w:p>
    <w:p w:rsidR="00F459F3" w:rsidRPr="00F459F3" w:rsidRDefault="00F459F3" w:rsidP="00F459F3">
      <w:pPr>
        <w:pStyle w:val="ListParagraph"/>
        <w:rPr>
          <w:rFonts w:ascii="Arial" w:hAnsi="Arial" w:cs="Arial"/>
          <w:color w:val="000000" w:themeColor="text1"/>
          <w:sz w:val="24"/>
          <w:szCs w:val="24"/>
        </w:rPr>
      </w:pPr>
    </w:p>
    <w:p w:rsidR="00F459F3" w:rsidRDefault="00F459F3" w:rsidP="001E3AB6">
      <w:pPr>
        <w:pStyle w:val="ListParagraph"/>
        <w:numPr>
          <w:ilvl w:val="0"/>
          <w:numId w:val="20"/>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Where the institute or a members or members of the institute are shown to be wrong, we will apologise and seek to address the situation.  </w:t>
      </w:r>
    </w:p>
    <w:p w:rsidR="00B214AA" w:rsidRDefault="00B214AA" w:rsidP="003248E5">
      <w:pPr>
        <w:pStyle w:val="ListParagraph"/>
        <w:spacing w:line="360" w:lineRule="auto"/>
        <w:ind w:left="1069"/>
        <w:jc w:val="both"/>
        <w:rPr>
          <w:rFonts w:ascii="Arial" w:hAnsi="Arial" w:cs="Arial"/>
          <w:color w:val="000000" w:themeColor="text1"/>
          <w:sz w:val="24"/>
          <w:szCs w:val="24"/>
        </w:rPr>
      </w:pPr>
    </w:p>
    <w:p w:rsidR="00F37963" w:rsidRPr="00C878E2" w:rsidRDefault="00414BEB" w:rsidP="00414BEB">
      <w:pPr>
        <w:pStyle w:val="ListParagraph"/>
        <w:spacing w:line="240" w:lineRule="auto"/>
        <w:ind w:left="709" w:hanging="709"/>
        <w:jc w:val="both"/>
        <w:rPr>
          <w:rFonts w:ascii="Arial" w:hAnsi="Arial" w:cs="Arial"/>
          <w:b/>
          <w:sz w:val="24"/>
          <w:szCs w:val="24"/>
        </w:rPr>
      </w:pPr>
      <w:r>
        <w:rPr>
          <w:rFonts w:ascii="Arial" w:hAnsi="Arial" w:cs="Arial"/>
          <w:b/>
          <w:sz w:val="24"/>
          <w:szCs w:val="24"/>
        </w:rPr>
        <w:t>10.</w:t>
      </w:r>
      <w:r>
        <w:rPr>
          <w:rFonts w:ascii="Arial" w:hAnsi="Arial" w:cs="Arial"/>
          <w:b/>
          <w:sz w:val="24"/>
          <w:szCs w:val="24"/>
        </w:rPr>
        <w:tab/>
      </w:r>
      <w:r w:rsidR="00470D25">
        <w:rPr>
          <w:rFonts w:ascii="Arial" w:hAnsi="Arial" w:cs="Arial"/>
          <w:b/>
          <w:sz w:val="24"/>
          <w:szCs w:val="24"/>
        </w:rPr>
        <w:t>Office of the Ombudsman</w:t>
      </w:r>
    </w:p>
    <w:p w:rsidR="00F37963" w:rsidRPr="00C878E2" w:rsidRDefault="00F37963" w:rsidP="00F37963">
      <w:pPr>
        <w:pStyle w:val="NormalWeb"/>
        <w:rPr>
          <w:color w:val="auto"/>
        </w:rPr>
      </w:pPr>
    </w:p>
    <w:p w:rsidR="00F37963" w:rsidRPr="00C878E2" w:rsidRDefault="00F37963" w:rsidP="00F37963">
      <w:pPr>
        <w:spacing w:line="360" w:lineRule="auto"/>
        <w:ind w:left="709"/>
        <w:jc w:val="both"/>
        <w:rPr>
          <w:rFonts w:ascii="Arial" w:hAnsi="Arial" w:cs="Arial"/>
          <w:sz w:val="24"/>
          <w:szCs w:val="24"/>
        </w:rPr>
      </w:pPr>
      <w:r w:rsidRPr="00C878E2">
        <w:rPr>
          <w:rFonts w:ascii="Arial" w:hAnsi="Arial" w:cs="Arial"/>
          <w:sz w:val="24"/>
          <w:szCs w:val="24"/>
        </w:rPr>
        <w:t>Where you feel that you have been unfairly treated and are not satisfied with AIT’s decision on your consequent complaint, it is open to you to contact the Office of the Ombudsman.   By law the Ombudsman can investigate complaints about any of AIT’s administrative actions or procedures as well as delays or inaction in your dealings with AIT.   The Ombudsman’s overview does not include complaints relating to academic judgements.</w:t>
      </w:r>
    </w:p>
    <w:p w:rsidR="00470D25" w:rsidRDefault="00F37963" w:rsidP="00F37963">
      <w:pPr>
        <w:spacing w:line="360" w:lineRule="auto"/>
        <w:ind w:left="709"/>
        <w:jc w:val="both"/>
        <w:rPr>
          <w:rFonts w:ascii="Arial" w:hAnsi="Arial" w:cs="Arial"/>
          <w:sz w:val="24"/>
          <w:szCs w:val="24"/>
        </w:rPr>
      </w:pPr>
      <w:r w:rsidRPr="00C878E2">
        <w:rPr>
          <w:rFonts w:ascii="Arial" w:hAnsi="Arial" w:cs="Arial"/>
          <w:sz w:val="24"/>
          <w:szCs w:val="24"/>
        </w:rPr>
        <w:t>The Ombudsman provides an impartial, independent and free dispute resolution service</w:t>
      </w:r>
      <w:r w:rsidR="001660C5">
        <w:rPr>
          <w:rFonts w:ascii="Arial" w:hAnsi="Arial" w:cs="Arial"/>
          <w:sz w:val="24"/>
          <w:szCs w:val="24"/>
        </w:rPr>
        <w:t>.</w:t>
      </w:r>
    </w:p>
    <w:p w:rsidR="00F459F3" w:rsidRDefault="00F459F3" w:rsidP="00F37963">
      <w:pPr>
        <w:spacing w:line="360" w:lineRule="auto"/>
        <w:ind w:left="709"/>
        <w:jc w:val="both"/>
        <w:rPr>
          <w:rFonts w:ascii="Arial" w:hAnsi="Arial" w:cs="Arial"/>
          <w:sz w:val="24"/>
          <w:szCs w:val="24"/>
        </w:rPr>
      </w:pPr>
      <w:r>
        <w:rPr>
          <w:rFonts w:ascii="Arial" w:hAnsi="Arial" w:cs="Arial"/>
          <w:sz w:val="24"/>
          <w:szCs w:val="24"/>
        </w:rPr>
        <w:t xml:space="preserve">A complainant is encouraged to engage initially with the internal process as described above but has recourse to the services of the </w:t>
      </w:r>
      <w:r w:rsidRPr="00C878E2">
        <w:rPr>
          <w:rFonts w:ascii="Arial" w:hAnsi="Arial" w:cs="Arial"/>
          <w:sz w:val="24"/>
          <w:szCs w:val="24"/>
        </w:rPr>
        <w:t>Office of the Ombudsman</w:t>
      </w:r>
      <w:r>
        <w:rPr>
          <w:rFonts w:ascii="Arial" w:hAnsi="Arial" w:cs="Arial"/>
          <w:sz w:val="24"/>
          <w:szCs w:val="24"/>
        </w:rPr>
        <w:t xml:space="preserve"> if they feel their complaint is not being addressed reasonably or in a timely fashion.  </w:t>
      </w:r>
    </w:p>
    <w:p w:rsidR="001660C5" w:rsidRDefault="001660C5" w:rsidP="00F37963">
      <w:pPr>
        <w:spacing w:line="360" w:lineRule="auto"/>
        <w:ind w:left="709"/>
        <w:jc w:val="both"/>
        <w:rPr>
          <w:rFonts w:ascii="Arial" w:hAnsi="Arial" w:cs="Arial"/>
          <w:sz w:val="24"/>
          <w:szCs w:val="24"/>
        </w:rPr>
      </w:pPr>
    </w:p>
    <w:p w:rsidR="00F37963" w:rsidRPr="00C878E2" w:rsidRDefault="00F37963" w:rsidP="00F37963">
      <w:pPr>
        <w:spacing w:line="360" w:lineRule="auto"/>
        <w:ind w:left="709"/>
        <w:jc w:val="both"/>
        <w:rPr>
          <w:rFonts w:ascii="Arial" w:hAnsi="Arial" w:cs="Arial"/>
          <w:sz w:val="24"/>
          <w:szCs w:val="24"/>
        </w:rPr>
      </w:pPr>
      <w:r w:rsidRPr="00C878E2">
        <w:rPr>
          <w:rFonts w:ascii="Arial" w:hAnsi="Arial" w:cs="Arial"/>
          <w:sz w:val="24"/>
          <w:szCs w:val="24"/>
        </w:rPr>
        <w:t xml:space="preserve">Contact details are as follows: </w:t>
      </w:r>
    </w:p>
    <w:p w:rsidR="00470D25" w:rsidRPr="00470D25" w:rsidRDefault="00F37963" w:rsidP="00470D25">
      <w:pPr>
        <w:pStyle w:val="ListParagraph"/>
        <w:numPr>
          <w:ilvl w:val="0"/>
          <w:numId w:val="23"/>
        </w:numPr>
        <w:spacing w:line="360" w:lineRule="auto"/>
        <w:rPr>
          <w:rFonts w:ascii="Arial" w:hAnsi="Arial" w:cs="Arial"/>
          <w:sz w:val="24"/>
          <w:szCs w:val="24"/>
        </w:rPr>
      </w:pPr>
      <w:r w:rsidRPr="00470D25">
        <w:rPr>
          <w:rFonts w:ascii="Arial" w:hAnsi="Arial" w:cs="Arial"/>
          <w:sz w:val="24"/>
          <w:szCs w:val="24"/>
        </w:rPr>
        <w:t>Office of the Ombudsman</w:t>
      </w:r>
      <w:r w:rsidRPr="00470D25">
        <w:rPr>
          <w:rFonts w:ascii="Arial" w:hAnsi="Arial" w:cs="Arial"/>
          <w:sz w:val="24"/>
          <w:szCs w:val="24"/>
        </w:rPr>
        <w:br/>
        <w:t>18 Lower Leeson Street</w:t>
      </w:r>
      <w:r w:rsidRPr="00470D25">
        <w:rPr>
          <w:rFonts w:ascii="Arial" w:hAnsi="Arial" w:cs="Arial"/>
          <w:sz w:val="24"/>
          <w:szCs w:val="24"/>
        </w:rPr>
        <w:br/>
        <w:t xml:space="preserve">Dublin 2 </w:t>
      </w:r>
      <w:r w:rsidRPr="00470D25">
        <w:rPr>
          <w:rFonts w:ascii="Arial" w:hAnsi="Arial" w:cs="Arial"/>
          <w:sz w:val="24"/>
          <w:szCs w:val="24"/>
        </w:rPr>
        <w:br/>
        <w:t>Tel: Lo-call 1890 22 30 30</w:t>
      </w:r>
      <w:r w:rsidRPr="00470D25">
        <w:rPr>
          <w:rFonts w:ascii="Arial" w:hAnsi="Arial" w:cs="Arial"/>
          <w:sz w:val="24"/>
          <w:szCs w:val="24"/>
        </w:rPr>
        <w:br/>
        <w:t>Tel: 01 639 5600</w:t>
      </w:r>
      <w:r w:rsidRPr="00470D25">
        <w:rPr>
          <w:rFonts w:ascii="Arial" w:hAnsi="Arial" w:cs="Arial"/>
          <w:sz w:val="24"/>
          <w:szCs w:val="24"/>
        </w:rPr>
        <w:br/>
        <w:t>Fax: 01 639 5674</w:t>
      </w:r>
      <w:r w:rsidRPr="00470D25">
        <w:rPr>
          <w:rFonts w:ascii="Arial" w:hAnsi="Arial" w:cs="Arial"/>
          <w:sz w:val="24"/>
          <w:szCs w:val="24"/>
        </w:rPr>
        <w:br/>
        <w:t xml:space="preserve">Email: </w:t>
      </w:r>
      <w:hyperlink r:id="rId10" w:history="1">
        <w:r w:rsidRPr="00470D25">
          <w:rPr>
            <w:rFonts w:ascii="Arial" w:hAnsi="Arial" w:cs="Arial"/>
            <w:sz w:val="24"/>
            <w:szCs w:val="24"/>
          </w:rPr>
          <w:t>ombudsman@ombudsman.gov.ie</w:t>
        </w:r>
      </w:hyperlink>
      <w:r w:rsidRPr="00470D25">
        <w:rPr>
          <w:rFonts w:ascii="Arial" w:hAnsi="Arial" w:cs="Arial"/>
          <w:sz w:val="24"/>
          <w:szCs w:val="24"/>
        </w:rPr>
        <w:br/>
      </w:r>
      <w:hyperlink r:id="rId11" w:history="1">
        <w:r w:rsidRPr="00470D25">
          <w:rPr>
            <w:rFonts w:ascii="Arial" w:hAnsi="Arial" w:cs="Arial"/>
            <w:sz w:val="24"/>
            <w:szCs w:val="24"/>
          </w:rPr>
          <w:t>www.ombudsman.ie</w:t>
        </w:r>
      </w:hyperlink>
    </w:p>
    <w:p w:rsidR="00F37963" w:rsidRPr="00470D25" w:rsidRDefault="00F37963" w:rsidP="00F37963">
      <w:pPr>
        <w:pStyle w:val="ListParagraph"/>
        <w:spacing w:line="360" w:lineRule="auto"/>
        <w:ind w:left="1429"/>
        <w:rPr>
          <w:rFonts w:ascii="Arial" w:hAnsi="Arial" w:cs="Arial"/>
          <w:sz w:val="24"/>
          <w:szCs w:val="24"/>
        </w:rPr>
      </w:pPr>
    </w:p>
    <w:p w:rsidR="00F37963" w:rsidRPr="00470D25" w:rsidRDefault="00F37963" w:rsidP="00F37963">
      <w:pPr>
        <w:pStyle w:val="ListParagraph"/>
        <w:numPr>
          <w:ilvl w:val="0"/>
          <w:numId w:val="23"/>
        </w:numPr>
        <w:spacing w:after="0" w:line="360" w:lineRule="auto"/>
        <w:jc w:val="both"/>
        <w:rPr>
          <w:rFonts w:ascii="Arial" w:hAnsi="Arial" w:cs="Arial"/>
          <w:sz w:val="24"/>
          <w:szCs w:val="24"/>
        </w:rPr>
      </w:pPr>
      <w:r w:rsidRPr="00470D25">
        <w:rPr>
          <w:rFonts w:ascii="Arial" w:hAnsi="Arial" w:cs="Arial"/>
          <w:sz w:val="24"/>
          <w:szCs w:val="24"/>
        </w:rPr>
        <w:t xml:space="preserve">Ms. Mary Duffy, </w:t>
      </w:r>
    </w:p>
    <w:p w:rsidR="00F37963" w:rsidRPr="00470D25" w:rsidRDefault="00F37963" w:rsidP="00F37963">
      <w:pPr>
        <w:spacing w:after="0" w:line="360" w:lineRule="auto"/>
        <w:ind w:left="1058" w:firstLine="371"/>
        <w:jc w:val="both"/>
        <w:rPr>
          <w:rFonts w:ascii="Arial" w:hAnsi="Arial" w:cs="Arial"/>
          <w:sz w:val="24"/>
          <w:szCs w:val="24"/>
        </w:rPr>
      </w:pPr>
      <w:r w:rsidRPr="00470D25">
        <w:rPr>
          <w:rFonts w:ascii="Arial" w:hAnsi="Arial" w:cs="Arial"/>
          <w:sz w:val="24"/>
          <w:szCs w:val="24"/>
        </w:rPr>
        <w:t>AIT Liaison Officer for the Office of the Ombudsman.</w:t>
      </w:r>
    </w:p>
    <w:p w:rsidR="00F37963" w:rsidRPr="00470D25" w:rsidRDefault="00F37963" w:rsidP="00F37963">
      <w:pPr>
        <w:spacing w:after="0" w:line="360" w:lineRule="auto"/>
        <w:ind w:left="1058" w:firstLine="371"/>
        <w:jc w:val="both"/>
        <w:rPr>
          <w:rFonts w:ascii="Arial" w:hAnsi="Arial" w:cs="Arial"/>
          <w:sz w:val="24"/>
          <w:szCs w:val="24"/>
        </w:rPr>
      </w:pPr>
      <w:r w:rsidRPr="00470D25">
        <w:rPr>
          <w:rFonts w:ascii="Arial" w:hAnsi="Arial" w:cs="Arial"/>
          <w:sz w:val="24"/>
          <w:szCs w:val="24"/>
        </w:rPr>
        <w:t>Tel: 090 6468117</w:t>
      </w:r>
    </w:p>
    <w:p w:rsidR="00F37963" w:rsidRPr="00470D25" w:rsidRDefault="00F37963" w:rsidP="00F37963">
      <w:pPr>
        <w:spacing w:after="0" w:line="360" w:lineRule="auto"/>
        <w:ind w:left="1058" w:firstLine="371"/>
        <w:jc w:val="both"/>
        <w:rPr>
          <w:rFonts w:ascii="Arial" w:hAnsi="Arial" w:cs="Arial"/>
          <w:sz w:val="24"/>
          <w:szCs w:val="24"/>
        </w:rPr>
      </w:pPr>
      <w:r w:rsidRPr="00470D25">
        <w:rPr>
          <w:rFonts w:ascii="Arial" w:hAnsi="Arial" w:cs="Arial"/>
          <w:sz w:val="24"/>
          <w:szCs w:val="24"/>
        </w:rPr>
        <w:t xml:space="preserve">Email:  </w:t>
      </w:r>
      <w:hyperlink r:id="rId12" w:history="1">
        <w:r w:rsidRPr="00470D25">
          <w:rPr>
            <w:rFonts w:ascii="Arial" w:hAnsi="Arial" w:cs="Arial"/>
            <w:sz w:val="24"/>
            <w:szCs w:val="24"/>
          </w:rPr>
          <w:t>mduffy@ait.ie</w:t>
        </w:r>
      </w:hyperlink>
    </w:p>
    <w:p w:rsidR="00B214AA" w:rsidRPr="00470D25" w:rsidRDefault="00B214AA" w:rsidP="00F37963">
      <w:pPr>
        <w:pStyle w:val="ListParagraph"/>
        <w:spacing w:line="360" w:lineRule="auto"/>
        <w:ind w:left="709"/>
        <w:jc w:val="both"/>
        <w:rPr>
          <w:rFonts w:ascii="Arial" w:hAnsi="Arial" w:cs="Arial"/>
          <w:sz w:val="24"/>
          <w:szCs w:val="24"/>
        </w:rPr>
      </w:pPr>
    </w:p>
    <w:p w:rsidR="00B214AA" w:rsidRPr="00470D25" w:rsidRDefault="00B214AA" w:rsidP="003248E5">
      <w:pPr>
        <w:pStyle w:val="ListParagraph"/>
        <w:spacing w:line="360" w:lineRule="auto"/>
        <w:ind w:left="1800"/>
        <w:jc w:val="both"/>
        <w:rPr>
          <w:rFonts w:ascii="Arial" w:hAnsi="Arial" w:cs="Arial"/>
          <w:sz w:val="24"/>
          <w:szCs w:val="24"/>
        </w:rPr>
      </w:pPr>
    </w:p>
    <w:sectPr w:rsidR="00B214AA" w:rsidRPr="00470D25" w:rsidSect="00566685">
      <w:headerReference w:type="even" r:id="rId13"/>
      <w:headerReference w:type="default" r:id="rId14"/>
      <w:footerReference w:type="default" r:id="rId15"/>
      <w:head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8C7" w:rsidRDefault="00A368C7" w:rsidP="00244CFF">
      <w:pPr>
        <w:spacing w:after="0" w:line="240" w:lineRule="auto"/>
      </w:pPr>
      <w:r>
        <w:separator/>
      </w:r>
    </w:p>
  </w:endnote>
  <w:endnote w:type="continuationSeparator" w:id="0">
    <w:p w:rsidR="00A368C7" w:rsidRDefault="00A368C7" w:rsidP="00244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53905"/>
      <w:docPartObj>
        <w:docPartGallery w:val="Page Numbers (Bottom of Page)"/>
        <w:docPartUnique/>
      </w:docPartObj>
    </w:sdtPr>
    <w:sdtEndPr/>
    <w:sdtContent>
      <w:sdt>
        <w:sdtPr>
          <w:id w:val="860082579"/>
          <w:docPartObj>
            <w:docPartGallery w:val="Page Numbers (Top of Page)"/>
            <w:docPartUnique/>
          </w:docPartObj>
        </w:sdtPr>
        <w:sdtEndPr/>
        <w:sdtContent>
          <w:p w:rsidR="00833949" w:rsidRDefault="0083394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4627C">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4627C">
              <w:rPr>
                <w:b/>
                <w:bCs/>
                <w:noProof/>
              </w:rPr>
              <w:t>12</w:t>
            </w:r>
            <w:r>
              <w:rPr>
                <w:b/>
                <w:bCs/>
                <w:sz w:val="24"/>
                <w:szCs w:val="24"/>
              </w:rPr>
              <w:fldChar w:fldCharType="end"/>
            </w:r>
          </w:p>
        </w:sdtContent>
      </w:sdt>
    </w:sdtContent>
  </w:sdt>
  <w:p w:rsidR="00833949" w:rsidRDefault="008339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8C7" w:rsidRDefault="00A368C7" w:rsidP="00244CFF">
      <w:pPr>
        <w:spacing w:after="0" w:line="240" w:lineRule="auto"/>
      </w:pPr>
      <w:r>
        <w:separator/>
      </w:r>
    </w:p>
  </w:footnote>
  <w:footnote w:type="continuationSeparator" w:id="0">
    <w:p w:rsidR="00A368C7" w:rsidRDefault="00A368C7" w:rsidP="00244CFF">
      <w:pPr>
        <w:spacing w:after="0" w:line="240" w:lineRule="auto"/>
      </w:pPr>
      <w:r>
        <w:continuationSeparator/>
      </w:r>
    </w:p>
  </w:footnote>
  <w:footnote w:id="1">
    <w:p w:rsidR="00833949" w:rsidRDefault="00833949">
      <w:pPr>
        <w:pStyle w:val="FootnoteText"/>
      </w:pPr>
      <w:r>
        <w:rPr>
          <w:rStyle w:val="FootnoteReference"/>
        </w:rPr>
        <w:footnoteRef/>
      </w:r>
      <w:r>
        <w:t xml:space="preserve"> The current </w:t>
      </w:r>
      <w:r w:rsidRPr="00FA74C8">
        <w:t>Anti-Harassment Policy</w:t>
      </w:r>
      <w:r>
        <w:t xml:space="preserve"> is not suitable for this purpose in that it focuses exclusively on staff.  The recommendation here is that this be extended to cover the whole learning community.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D25" w:rsidRDefault="00A368C7">
    <w:pPr>
      <w:pStyle w:val="Header"/>
    </w:pPr>
    <w:r>
      <w:rPr>
        <w:noProof/>
      </w:rPr>
      <w:pict w14:anchorId="47AEC8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10561" o:spid="_x0000_s2051" type="#_x0000_t136" style="position:absolute;margin-left:0;margin-top:0;width:318.15pt;height:318.15pt;rotation:315;z-index:-251655168;mso-position-horizontal:center;mso-position-horizontal-relative:margin;mso-position-vertical:center;mso-position-vertical-relative:margin" o:allowincell="f" fillcolor="silver" stroked="f">
          <v:fill opacity=".5"/>
          <v:textpath style="font-family:&quot;Calibri&quot;;font-size:1pt" string="Fina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949" w:rsidRDefault="00A368C7">
    <w:pPr>
      <w:pStyle w:val="Header"/>
    </w:pPr>
    <w:r>
      <w:rPr>
        <w:noProof/>
      </w:rPr>
      <w:pict w14:anchorId="175169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10562" o:spid="_x0000_s2052" type="#_x0000_t136" style="position:absolute;margin-left:0;margin-top:0;width:318.15pt;height:318.15pt;rotation:315;z-index:-251653120;mso-position-horizontal:center;mso-position-horizontal-relative:margin;mso-position-vertical:center;mso-position-vertical-relative:margin" o:allowincell="f" fillcolor="silver" stroked="f">
          <v:fill opacity=".5"/>
          <v:textpath style="font-family:&quot;Calibri&quot;;font-size:1pt" string="Final"/>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D25" w:rsidRDefault="00A368C7">
    <w:pPr>
      <w:pStyle w:val="Header"/>
    </w:pPr>
    <w:r>
      <w:rPr>
        <w:noProof/>
      </w:rPr>
      <w:pict w14:anchorId="294AF7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10560" o:spid="_x0000_s2050" type="#_x0000_t136" style="position:absolute;margin-left:0;margin-top:0;width:318.15pt;height:318.15pt;rotation:315;z-index:-251657216;mso-position-horizontal:center;mso-position-horizontal-relative:margin;mso-position-vertical:center;mso-position-vertical-relative:margin" o:allowincell="f" fillcolor="silver" stroked="f">
          <v:fill opacity=".5"/>
          <v:textpath style="font-family:&quot;Calibri&quot;;font-size:1pt" string="Final"/>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558F2"/>
    <w:multiLevelType w:val="hybridMultilevel"/>
    <w:tmpl w:val="26A2799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BC10D94"/>
    <w:multiLevelType w:val="hybridMultilevel"/>
    <w:tmpl w:val="519AF402"/>
    <w:lvl w:ilvl="0" w:tplc="9006C822">
      <w:start w:val="1"/>
      <w:numFmt w:val="bullet"/>
      <w:lvlText w:val=""/>
      <w:lvlJc w:val="left"/>
      <w:pPr>
        <w:ind w:left="3414" w:hanging="360"/>
      </w:pPr>
      <w:rPr>
        <w:rFonts w:ascii="Symbol" w:hAnsi="Symbol" w:hint="default"/>
        <w:sz w:val="20"/>
      </w:rPr>
    </w:lvl>
    <w:lvl w:ilvl="1" w:tplc="18090003" w:tentative="1">
      <w:start w:val="1"/>
      <w:numFmt w:val="bullet"/>
      <w:lvlText w:val="o"/>
      <w:lvlJc w:val="left"/>
      <w:pPr>
        <w:ind w:left="3425" w:hanging="360"/>
      </w:pPr>
      <w:rPr>
        <w:rFonts w:ascii="Courier New" w:hAnsi="Courier New" w:cs="Courier New" w:hint="default"/>
      </w:rPr>
    </w:lvl>
    <w:lvl w:ilvl="2" w:tplc="18090005" w:tentative="1">
      <w:start w:val="1"/>
      <w:numFmt w:val="bullet"/>
      <w:lvlText w:val=""/>
      <w:lvlJc w:val="left"/>
      <w:pPr>
        <w:ind w:left="4145" w:hanging="360"/>
      </w:pPr>
      <w:rPr>
        <w:rFonts w:ascii="Wingdings" w:hAnsi="Wingdings" w:hint="default"/>
      </w:rPr>
    </w:lvl>
    <w:lvl w:ilvl="3" w:tplc="18090001" w:tentative="1">
      <w:start w:val="1"/>
      <w:numFmt w:val="bullet"/>
      <w:lvlText w:val=""/>
      <w:lvlJc w:val="left"/>
      <w:pPr>
        <w:ind w:left="4865" w:hanging="360"/>
      </w:pPr>
      <w:rPr>
        <w:rFonts w:ascii="Symbol" w:hAnsi="Symbol" w:hint="default"/>
      </w:rPr>
    </w:lvl>
    <w:lvl w:ilvl="4" w:tplc="18090003" w:tentative="1">
      <w:start w:val="1"/>
      <w:numFmt w:val="bullet"/>
      <w:lvlText w:val="o"/>
      <w:lvlJc w:val="left"/>
      <w:pPr>
        <w:ind w:left="5585" w:hanging="360"/>
      </w:pPr>
      <w:rPr>
        <w:rFonts w:ascii="Courier New" w:hAnsi="Courier New" w:cs="Courier New" w:hint="default"/>
      </w:rPr>
    </w:lvl>
    <w:lvl w:ilvl="5" w:tplc="18090005" w:tentative="1">
      <w:start w:val="1"/>
      <w:numFmt w:val="bullet"/>
      <w:lvlText w:val=""/>
      <w:lvlJc w:val="left"/>
      <w:pPr>
        <w:ind w:left="6305" w:hanging="360"/>
      </w:pPr>
      <w:rPr>
        <w:rFonts w:ascii="Wingdings" w:hAnsi="Wingdings" w:hint="default"/>
      </w:rPr>
    </w:lvl>
    <w:lvl w:ilvl="6" w:tplc="18090001" w:tentative="1">
      <w:start w:val="1"/>
      <w:numFmt w:val="bullet"/>
      <w:lvlText w:val=""/>
      <w:lvlJc w:val="left"/>
      <w:pPr>
        <w:ind w:left="7025" w:hanging="360"/>
      </w:pPr>
      <w:rPr>
        <w:rFonts w:ascii="Symbol" w:hAnsi="Symbol" w:hint="default"/>
      </w:rPr>
    </w:lvl>
    <w:lvl w:ilvl="7" w:tplc="18090003" w:tentative="1">
      <w:start w:val="1"/>
      <w:numFmt w:val="bullet"/>
      <w:lvlText w:val="o"/>
      <w:lvlJc w:val="left"/>
      <w:pPr>
        <w:ind w:left="7745" w:hanging="360"/>
      </w:pPr>
      <w:rPr>
        <w:rFonts w:ascii="Courier New" w:hAnsi="Courier New" w:cs="Courier New" w:hint="default"/>
      </w:rPr>
    </w:lvl>
    <w:lvl w:ilvl="8" w:tplc="18090005" w:tentative="1">
      <w:start w:val="1"/>
      <w:numFmt w:val="bullet"/>
      <w:lvlText w:val=""/>
      <w:lvlJc w:val="left"/>
      <w:pPr>
        <w:ind w:left="8465" w:hanging="360"/>
      </w:pPr>
      <w:rPr>
        <w:rFonts w:ascii="Wingdings" w:hAnsi="Wingdings" w:hint="default"/>
      </w:rPr>
    </w:lvl>
  </w:abstractNum>
  <w:abstractNum w:abstractNumId="2" w15:restartNumberingAfterBreak="0">
    <w:nsid w:val="0EEB08DB"/>
    <w:multiLevelType w:val="hybridMultilevel"/>
    <w:tmpl w:val="D81AD598"/>
    <w:lvl w:ilvl="0" w:tplc="156425D6">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 w15:restartNumberingAfterBreak="0">
    <w:nsid w:val="11A93720"/>
    <w:multiLevelType w:val="hybridMultilevel"/>
    <w:tmpl w:val="94B0B3C0"/>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89B205F"/>
    <w:multiLevelType w:val="hybridMultilevel"/>
    <w:tmpl w:val="3474B6B6"/>
    <w:lvl w:ilvl="0" w:tplc="BB1EE88E">
      <w:start w:val="1"/>
      <w:numFmt w:val="decimal"/>
      <w:lvlText w:val="%1."/>
      <w:lvlJc w:val="left"/>
      <w:pPr>
        <w:ind w:left="1069" w:hanging="360"/>
      </w:pPr>
      <w:rPr>
        <w:rFonts w:hint="default"/>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5" w15:restartNumberingAfterBreak="0">
    <w:nsid w:val="193822FD"/>
    <w:multiLevelType w:val="hybridMultilevel"/>
    <w:tmpl w:val="1D20CFE6"/>
    <w:lvl w:ilvl="0" w:tplc="C1160F94">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15:restartNumberingAfterBreak="0">
    <w:nsid w:val="1C005D1F"/>
    <w:multiLevelType w:val="hybridMultilevel"/>
    <w:tmpl w:val="79C84D78"/>
    <w:lvl w:ilvl="0" w:tplc="18090001">
      <w:start w:val="1"/>
      <w:numFmt w:val="bullet"/>
      <w:lvlText w:val=""/>
      <w:lvlJc w:val="left"/>
      <w:pPr>
        <w:ind w:left="1789" w:hanging="360"/>
      </w:pPr>
      <w:rPr>
        <w:rFonts w:ascii="Symbol" w:hAnsi="Symbol" w:hint="default"/>
      </w:rPr>
    </w:lvl>
    <w:lvl w:ilvl="1" w:tplc="18090003" w:tentative="1">
      <w:start w:val="1"/>
      <w:numFmt w:val="bullet"/>
      <w:lvlText w:val="o"/>
      <w:lvlJc w:val="left"/>
      <w:pPr>
        <w:ind w:left="2509" w:hanging="360"/>
      </w:pPr>
      <w:rPr>
        <w:rFonts w:ascii="Courier New" w:hAnsi="Courier New" w:cs="Courier New" w:hint="default"/>
      </w:rPr>
    </w:lvl>
    <w:lvl w:ilvl="2" w:tplc="18090005" w:tentative="1">
      <w:start w:val="1"/>
      <w:numFmt w:val="bullet"/>
      <w:lvlText w:val=""/>
      <w:lvlJc w:val="left"/>
      <w:pPr>
        <w:ind w:left="3229" w:hanging="360"/>
      </w:pPr>
      <w:rPr>
        <w:rFonts w:ascii="Wingdings" w:hAnsi="Wingdings" w:hint="default"/>
      </w:rPr>
    </w:lvl>
    <w:lvl w:ilvl="3" w:tplc="18090001" w:tentative="1">
      <w:start w:val="1"/>
      <w:numFmt w:val="bullet"/>
      <w:lvlText w:val=""/>
      <w:lvlJc w:val="left"/>
      <w:pPr>
        <w:ind w:left="3949" w:hanging="360"/>
      </w:pPr>
      <w:rPr>
        <w:rFonts w:ascii="Symbol" w:hAnsi="Symbol" w:hint="default"/>
      </w:rPr>
    </w:lvl>
    <w:lvl w:ilvl="4" w:tplc="18090003" w:tentative="1">
      <w:start w:val="1"/>
      <w:numFmt w:val="bullet"/>
      <w:lvlText w:val="o"/>
      <w:lvlJc w:val="left"/>
      <w:pPr>
        <w:ind w:left="4669" w:hanging="360"/>
      </w:pPr>
      <w:rPr>
        <w:rFonts w:ascii="Courier New" w:hAnsi="Courier New" w:cs="Courier New" w:hint="default"/>
      </w:rPr>
    </w:lvl>
    <w:lvl w:ilvl="5" w:tplc="18090005" w:tentative="1">
      <w:start w:val="1"/>
      <w:numFmt w:val="bullet"/>
      <w:lvlText w:val=""/>
      <w:lvlJc w:val="left"/>
      <w:pPr>
        <w:ind w:left="5389" w:hanging="360"/>
      </w:pPr>
      <w:rPr>
        <w:rFonts w:ascii="Wingdings" w:hAnsi="Wingdings" w:hint="default"/>
      </w:rPr>
    </w:lvl>
    <w:lvl w:ilvl="6" w:tplc="18090001" w:tentative="1">
      <w:start w:val="1"/>
      <w:numFmt w:val="bullet"/>
      <w:lvlText w:val=""/>
      <w:lvlJc w:val="left"/>
      <w:pPr>
        <w:ind w:left="6109" w:hanging="360"/>
      </w:pPr>
      <w:rPr>
        <w:rFonts w:ascii="Symbol" w:hAnsi="Symbol" w:hint="default"/>
      </w:rPr>
    </w:lvl>
    <w:lvl w:ilvl="7" w:tplc="18090003" w:tentative="1">
      <w:start w:val="1"/>
      <w:numFmt w:val="bullet"/>
      <w:lvlText w:val="o"/>
      <w:lvlJc w:val="left"/>
      <w:pPr>
        <w:ind w:left="6829" w:hanging="360"/>
      </w:pPr>
      <w:rPr>
        <w:rFonts w:ascii="Courier New" w:hAnsi="Courier New" w:cs="Courier New" w:hint="default"/>
      </w:rPr>
    </w:lvl>
    <w:lvl w:ilvl="8" w:tplc="18090005" w:tentative="1">
      <w:start w:val="1"/>
      <w:numFmt w:val="bullet"/>
      <w:lvlText w:val=""/>
      <w:lvlJc w:val="left"/>
      <w:pPr>
        <w:ind w:left="7549" w:hanging="360"/>
      </w:pPr>
      <w:rPr>
        <w:rFonts w:ascii="Wingdings" w:hAnsi="Wingdings" w:hint="default"/>
      </w:rPr>
    </w:lvl>
  </w:abstractNum>
  <w:abstractNum w:abstractNumId="7" w15:restartNumberingAfterBreak="0">
    <w:nsid w:val="24260480"/>
    <w:multiLevelType w:val="hybridMultilevel"/>
    <w:tmpl w:val="B6CC248E"/>
    <w:lvl w:ilvl="0" w:tplc="18090001">
      <w:start w:val="1"/>
      <w:numFmt w:val="bullet"/>
      <w:lvlText w:val=""/>
      <w:lvlJc w:val="left"/>
      <w:pPr>
        <w:ind w:left="1800" w:hanging="360"/>
      </w:pPr>
      <w:rPr>
        <w:rFonts w:ascii="Symbol" w:hAnsi="Symbol"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8" w15:restartNumberingAfterBreak="0">
    <w:nsid w:val="24D06D20"/>
    <w:multiLevelType w:val="hybridMultilevel"/>
    <w:tmpl w:val="21BA3560"/>
    <w:lvl w:ilvl="0" w:tplc="25FEDA60">
      <w:start w:val="1"/>
      <w:numFmt w:val="decimal"/>
      <w:lvlText w:val="%1."/>
      <w:lvlJc w:val="left"/>
      <w:pPr>
        <w:ind w:left="1080" w:hanging="360"/>
      </w:pPr>
      <w:rPr>
        <w:rFonts w:eastAsia="Times New Roman"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9" w15:restartNumberingAfterBreak="0">
    <w:nsid w:val="2C2F3407"/>
    <w:multiLevelType w:val="hybridMultilevel"/>
    <w:tmpl w:val="6F48BE3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0" w15:restartNumberingAfterBreak="0">
    <w:nsid w:val="3049118D"/>
    <w:multiLevelType w:val="multilevel"/>
    <w:tmpl w:val="20A84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E90D10"/>
    <w:multiLevelType w:val="multilevel"/>
    <w:tmpl w:val="9064D616"/>
    <w:lvl w:ilvl="0">
      <w:start w:val="1"/>
      <w:numFmt w:val="decimal"/>
      <w:lvlText w:val="%1."/>
      <w:lvlJc w:val="left"/>
      <w:pPr>
        <w:tabs>
          <w:tab w:val="num" w:pos="720"/>
        </w:tabs>
        <w:ind w:left="720" w:hanging="360"/>
      </w:pPr>
      <w:rPr>
        <w:rFonts w:ascii="Arial" w:eastAsia="Times New Roman" w:hAnsi="Arial" w:cs="Arial"/>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DE2B60"/>
    <w:multiLevelType w:val="hybridMultilevel"/>
    <w:tmpl w:val="2DFEF65E"/>
    <w:lvl w:ilvl="0" w:tplc="3AA080A2">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49201322"/>
    <w:multiLevelType w:val="multilevel"/>
    <w:tmpl w:val="DE307E7E"/>
    <w:lvl w:ilvl="0">
      <w:start w:val="1"/>
      <w:numFmt w:val="decimal"/>
      <w:lvlText w:val="%1."/>
      <w:lvlJc w:val="left"/>
      <w:pPr>
        <w:tabs>
          <w:tab w:val="num" w:pos="720"/>
        </w:tabs>
        <w:ind w:left="720" w:hanging="360"/>
      </w:pPr>
      <w:rPr>
        <w:rFonts w:ascii="Arial" w:eastAsia="Times New Roman" w:hAnsi="Arial" w:cs="Arial"/>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F4F49CD"/>
    <w:multiLevelType w:val="multilevel"/>
    <w:tmpl w:val="745451C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0771B51"/>
    <w:multiLevelType w:val="hybridMultilevel"/>
    <w:tmpl w:val="84D69326"/>
    <w:lvl w:ilvl="0" w:tplc="E7541A1C">
      <w:start w:val="1"/>
      <w:numFmt w:val="bullet"/>
      <w:lvlText w:val=""/>
      <w:lvlJc w:val="left"/>
      <w:pPr>
        <w:ind w:left="2160" w:hanging="360"/>
      </w:pPr>
      <w:rPr>
        <w:rFonts w:ascii="Symbol" w:hAnsi="Symbol" w:hint="default"/>
        <w:sz w:val="20"/>
        <w:szCs w:val="20"/>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16" w15:restartNumberingAfterBreak="0">
    <w:nsid w:val="5A011D0C"/>
    <w:multiLevelType w:val="multilevel"/>
    <w:tmpl w:val="70F4BC62"/>
    <w:lvl w:ilvl="0">
      <w:start w:val="1"/>
      <w:numFmt w:val="decimal"/>
      <w:lvlText w:val="%1."/>
      <w:lvlJc w:val="left"/>
      <w:pPr>
        <w:tabs>
          <w:tab w:val="num" w:pos="720"/>
        </w:tabs>
        <w:ind w:left="720" w:hanging="360"/>
      </w:pPr>
      <w:rPr>
        <w:rFonts w:ascii="Arial" w:eastAsia="Times New Roman" w:hAnsi="Arial" w:cs="Arial"/>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8D484F"/>
    <w:multiLevelType w:val="multilevel"/>
    <w:tmpl w:val="745451C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1E00D35"/>
    <w:multiLevelType w:val="multilevel"/>
    <w:tmpl w:val="9D4CEB9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5357482"/>
    <w:multiLevelType w:val="multilevel"/>
    <w:tmpl w:val="CEBEF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B64BC4"/>
    <w:multiLevelType w:val="hybridMultilevel"/>
    <w:tmpl w:val="5010106A"/>
    <w:lvl w:ilvl="0" w:tplc="C91E14D4">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1" w15:restartNumberingAfterBreak="0">
    <w:nsid w:val="6AAF170E"/>
    <w:multiLevelType w:val="hybridMultilevel"/>
    <w:tmpl w:val="A77A9702"/>
    <w:lvl w:ilvl="0" w:tplc="9006C822">
      <w:start w:val="1"/>
      <w:numFmt w:val="bullet"/>
      <w:lvlText w:val=""/>
      <w:lvlJc w:val="left"/>
      <w:pPr>
        <w:ind w:left="1429" w:hanging="360"/>
      </w:pPr>
      <w:rPr>
        <w:rFonts w:ascii="Symbol" w:hAnsi="Symbol" w:hint="default"/>
        <w:sz w:val="20"/>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22" w15:restartNumberingAfterBreak="0">
    <w:nsid w:val="71A5169C"/>
    <w:multiLevelType w:val="hybridMultilevel"/>
    <w:tmpl w:val="4B8A513E"/>
    <w:lvl w:ilvl="0" w:tplc="1809000F">
      <w:start w:val="1"/>
      <w:numFmt w:val="decimal"/>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3" w15:restartNumberingAfterBreak="0">
    <w:nsid w:val="79243587"/>
    <w:multiLevelType w:val="hybridMultilevel"/>
    <w:tmpl w:val="79E0264C"/>
    <w:lvl w:ilvl="0" w:tplc="9006C822">
      <w:start w:val="1"/>
      <w:numFmt w:val="bullet"/>
      <w:lvlText w:val=""/>
      <w:lvlJc w:val="left"/>
      <w:pPr>
        <w:ind w:left="2858" w:hanging="360"/>
      </w:pPr>
      <w:rPr>
        <w:rFonts w:ascii="Symbol" w:hAnsi="Symbol" w:hint="default"/>
        <w:sz w:val="20"/>
      </w:rPr>
    </w:lvl>
    <w:lvl w:ilvl="1" w:tplc="18090003" w:tentative="1">
      <w:start w:val="1"/>
      <w:numFmt w:val="bullet"/>
      <w:lvlText w:val="o"/>
      <w:lvlJc w:val="left"/>
      <w:pPr>
        <w:ind w:left="2869" w:hanging="360"/>
      </w:pPr>
      <w:rPr>
        <w:rFonts w:ascii="Courier New" w:hAnsi="Courier New" w:cs="Courier New" w:hint="default"/>
      </w:rPr>
    </w:lvl>
    <w:lvl w:ilvl="2" w:tplc="18090005" w:tentative="1">
      <w:start w:val="1"/>
      <w:numFmt w:val="bullet"/>
      <w:lvlText w:val=""/>
      <w:lvlJc w:val="left"/>
      <w:pPr>
        <w:ind w:left="3589" w:hanging="360"/>
      </w:pPr>
      <w:rPr>
        <w:rFonts w:ascii="Wingdings" w:hAnsi="Wingdings" w:hint="default"/>
      </w:rPr>
    </w:lvl>
    <w:lvl w:ilvl="3" w:tplc="18090001" w:tentative="1">
      <w:start w:val="1"/>
      <w:numFmt w:val="bullet"/>
      <w:lvlText w:val=""/>
      <w:lvlJc w:val="left"/>
      <w:pPr>
        <w:ind w:left="4309" w:hanging="360"/>
      </w:pPr>
      <w:rPr>
        <w:rFonts w:ascii="Symbol" w:hAnsi="Symbol" w:hint="default"/>
      </w:rPr>
    </w:lvl>
    <w:lvl w:ilvl="4" w:tplc="18090003" w:tentative="1">
      <w:start w:val="1"/>
      <w:numFmt w:val="bullet"/>
      <w:lvlText w:val="o"/>
      <w:lvlJc w:val="left"/>
      <w:pPr>
        <w:ind w:left="5029" w:hanging="360"/>
      </w:pPr>
      <w:rPr>
        <w:rFonts w:ascii="Courier New" w:hAnsi="Courier New" w:cs="Courier New" w:hint="default"/>
      </w:rPr>
    </w:lvl>
    <w:lvl w:ilvl="5" w:tplc="18090005" w:tentative="1">
      <w:start w:val="1"/>
      <w:numFmt w:val="bullet"/>
      <w:lvlText w:val=""/>
      <w:lvlJc w:val="left"/>
      <w:pPr>
        <w:ind w:left="5749" w:hanging="360"/>
      </w:pPr>
      <w:rPr>
        <w:rFonts w:ascii="Wingdings" w:hAnsi="Wingdings" w:hint="default"/>
      </w:rPr>
    </w:lvl>
    <w:lvl w:ilvl="6" w:tplc="18090001" w:tentative="1">
      <w:start w:val="1"/>
      <w:numFmt w:val="bullet"/>
      <w:lvlText w:val=""/>
      <w:lvlJc w:val="left"/>
      <w:pPr>
        <w:ind w:left="6469" w:hanging="360"/>
      </w:pPr>
      <w:rPr>
        <w:rFonts w:ascii="Symbol" w:hAnsi="Symbol" w:hint="default"/>
      </w:rPr>
    </w:lvl>
    <w:lvl w:ilvl="7" w:tplc="18090003" w:tentative="1">
      <w:start w:val="1"/>
      <w:numFmt w:val="bullet"/>
      <w:lvlText w:val="o"/>
      <w:lvlJc w:val="left"/>
      <w:pPr>
        <w:ind w:left="7189" w:hanging="360"/>
      </w:pPr>
      <w:rPr>
        <w:rFonts w:ascii="Courier New" w:hAnsi="Courier New" w:cs="Courier New" w:hint="default"/>
      </w:rPr>
    </w:lvl>
    <w:lvl w:ilvl="8" w:tplc="18090005" w:tentative="1">
      <w:start w:val="1"/>
      <w:numFmt w:val="bullet"/>
      <w:lvlText w:val=""/>
      <w:lvlJc w:val="left"/>
      <w:pPr>
        <w:ind w:left="7909" w:hanging="360"/>
      </w:pPr>
      <w:rPr>
        <w:rFonts w:ascii="Wingdings" w:hAnsi="Wingdings" w:hint="default"/>
      </w:rPr>
    </w:lvl>
  </w:abstractNum>
  <w:num w:numId="1">
    <w:abstractNumId w:val="13"/>
  </w:num>
  <w:num w:numId="2">
    <w:abstractNumId w:val="11"/>
  </w:num>
  <w:num w:numId="3">
    <w:abstractNumId w:val="18"/>
  </w:num>
  <w:num w:numId="4">
    <w:abstractNumId w:val="10"/>
  </w:num>
  <w:num w:numId="5">
    <w:abstractNumId w:val="19"/>
  </w:num>
  <w:num w:numId="6">
    <w:abstractNumId w:val="17"/>
  </w:num>
  <w:num w:numId="7">
    <w:abstractNumId w:val="14"/>
  </w:num>
  <w:num w:numId="8">
    <w:abstractNumId w:val="3"/>
  </w:num>
  <w:num w:numId="9">
    <w:abstractNumId w:val="12"/>
  </w:num>
  <w:num w:numId="10">
    <w:abstractNumId w:val="16"/>
  </w:num>
  <w:num w:numId="11">
    <w:abstractNumId w:val="15"/>
  </w:num>
  <w:num w:numId="12">
    <w:abstractNumId w:val="21"/>
  </w:num>
  <w:num w:numId="13">
    <w:abstractNumId w:val="23"/>
  </w:num>
  <w:num w:numId="14">
    <w:abstractNumId w:val="1"/>
  </w:num>
  <w:num w:numId="15">
    <w:abstractNumId w:val="2"/>
  </w:num>
  <w:num w:numId="16">
    <w:abstractNumId w:val="8"/>
  </w:num>
  <w:num w:numId="17">
    <w:abstractNumId w:val="7"/>
  </w:num>
  <w:num w:numId="18">
    <w:abstractNumId w:val="5"/>
  </w:num>
  <w:num w:numId="19">
    <w:abstractNumId w:val="20"/>
  </w:num>
  <w:num w:numId="20">
    <w:abstractNumId w:val="4"/>
  </w:num>
  <w:num w:numId="21">
    <w:abstractNumId w:val="6"/>
  </w:num>
  <w:num w:numId="22">
    <w:abstractNumId w:val="0"/>
  </w:num>
  <w:num w:numId="23">
    <w:abstractNumId w:val="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8B5"/>
    <w:rsid w:val="0000384E"/>
    <w:rsid w:val="00021645"/>
    <w:rsid w:val="0004028A"/>
    <w:rsid w:val="00052B56"/>
    <w:rsid w:val="000612F8"/>
    <w:rsid w:val="0007231B"/>
    <w:rsid w:val="000834BD"/>
    <w:rsid w:val="00086D5E"/>
    <w:rsid w:val="000B6918"/>
    <w:rsid w:val="000E1B85"/>
    <w:rsid w:val="000F033F"/>
    <w:rsid w:val="000F0F88"/>
    <w:rsid w:val="000F1214"/>
    <w:rsid w:val="0010252B"/>
    <w:rsid w:val="00102BEC"/>
    <w:rsid w:val="001034F3"/>
    <w:rsid w:val="001437D6"/>
    <w:rsid w:val="00144F1A"/>
    <w:rsid w:val="00155400"/>
    <w:rsid w:val="001660C5"/>
    <w:rsid w:val="001734D2"/>
    <w:rsid w:val="00177495"/>
    <w:rsid w:val="001B6D84"/>
    <w:rsid w:val="001B76E3"/>
    <w:rsid w:val="001C0EE6"/>
    <w:rsid w:val="001C3AF4"/>
    <w:rsid w:val="001C45AD"/>
    <w:rsid w:val="001D5889"/>
    <w:rsid w:val="001E081E"/>
    <w:rsid w:val="001E3AB6"/>
    <w:rsid w:val="00203146"/>
    <w:rsid w:val="0020718C"/>
    <w:rsid w:val="00216B5A"/>
    <w:rsid w:val="00216FF4"/>
    <w:rsid w:val="00231443"/>
    <w:rsid w:val="00244CFF"/>
    <w:rsid w:val="002A75EC"/>
    <w:rsid w:val="002B7768"/>
    <w:rsid w:val="002C467A"/>
    <w:rsid w:val="002E40AC"/>
    <w:rsid w:val="00323551"/>
    <w:rsid w:val="003248E5"/>
    <w:rsid w:val="0034106B"/>
    <w:rsid w:val="003461AF"/>
    <w:rsid w:val="003545F3"/>
    <w:rsid w:val="00385CFA"/>
    <w:rsid w:val="003A2FF8"/>
    <w:rsid w:val="003C6531"/>
    <w:rsid w:val="003C6D2F"/>
    <w:rsid w:val="003D2654"/>
    <w:rsid w:val="003E37FA"/>
    <w:rsid w:val="00402E7F"/>
    <w:rsid w:val="004065D8"/>
    <w:rsid w:val="00410888"/>
    <w:rsid w:val="00414BEB"/>
    <w:rsid w:val="00414F6E"/>
    <w:rsid w:val="00426E3F"/>
    <w:rsid w:val="00455959"/>
    <w:rsid w:val="00464296"/>
    <w:rsid w:val="00470D25"/>
    <w:rsid w:val="00486F73"/>
    <w:rsid w:val="004D4E3B"/>
    <w:rsid w:val="004F0523"/>
    <w:rsid w:val="004F2DA6"/>
    <w:rsid w:val="00516BD6"/>
    <w:rsid w:val="00535EC8"/>
    <w:rsid w:val="00566685"/>
    <w:rsid w:val="0057613F"/>
    <w:rsid w:val="00586C8C"/>
    <w:rsid w:val="005943BF"/>
    <w:rsid w:val="005C7809"/>
    <w:rsid w:val="005F483B"/>
    <w:rsid w:val="006205CE"/>
    <w:rsid w:val="00630739"/>
    <w:rsid w:val="00632F57"/>
    <w:rsid w:val="0064627C"/>
    <w:rsid w:val="00646AA1"/>
    <w:rsid w:val="00661FA7"/>
    <w:rsid w:val="00677837"/>
    <w:rsid w:val="006A5B29"/>
    <w:rsid w:val="006B4D2C"/>
    <w:rsid w:val="006C495C"/>
    <w:rsid w:val="006D2624"/>
    <w:rsid w:val="006F5725"/>
    <w:rsid w:val="007150D4"/>
    <w:rsid w:val="00756469"/>
    <w:rsid w:val="00762835"/>
    <w:rsid w:val="007645D1"/>
    <w:rsid w:val="00787EB0"/>
    <w:rsid w:val="007A1AF1"/>
    <w:rsid w:val="00806C9A"/>
    <w:rsid w:val="00833949"/>
    <w:rsid w:val="008406AC"/>
    <w:rsid w:val="008420E5"/>
    <w:rsid w:val="008542A0"/>
    <w:rsid w:val="008A231F"/>
    <w:rsid w:val="008B1B26"/>
    <w:rsid w:val="008B7784"/>
    <w:rsid w:val="008C36B8"/>
    <w:rsid w:val="008F55A1"/>
    <w:rsid w:val="00925082"/>
    <w:rsid w:val="00964979"/>
    <w:rsid w:val="009B4048"/>
    <w:rsid w:val="009B5185"/>
    <w:rsid w:val="009C0437"/>
    <w:rsid w:val="009E451D"/>
    <w:rsid w:val="009E4E79"/>
    <w:rsid w:val="009E633E"/>
    <w:rsid w:val="009F157F"/>
    <w:rsid w:val="00A078C4"/>
    <w:rsid w:val="00A32426"/>
    <w:rsid w:val="00A368C7"/>
    <w:rsid w:val="00A45B52"/>
    <w:rsid w:val="00A66BC2"/>
    <w:rsid w:val="00A81945"/>
    <w:rsid w:val="00A855DD"/>
    <w:rsid w:val="00A866C3"/>
    <w:rsid w:val="00AB40AF"/>
    <w:rsid w:val="00AB5F95"/>
    <w:rsid w:val="00AC3528"/>
    <w:rsid w:val="00AD24E2"/>
    <w:rsid w:val="00AD2AEA"/>
    <w:rsid w:val="00AD4E03"/>
    <w:rsid w:val="00B214AA"/>
    <w:rsid w:val="00B27CE6"/>
    <w:rsid w:val="00B27FC0"/>
    <w:rsid w:val="00B353F6"/>
    <w:rsid w:val="00B4592A"/>
    <w:rsid w:val="00B60AF3"/>
    <w:rsid w:val="00BC67E4"/>
    <w:rsid w:val="00BE3EAF"/>
    <w:rsid w:val="00BE5CA5"/>
    <w:rsid w:val="00BF369C"/>
    <w:rsid w:val="00C40620"/>
    <w:rsid w:val="00C878E2"/>
    <w:rsid w:val="00C91456"/>
    <w:rsid w:val="00C94048"/>
    <w:rsid w:val="00C96A8B"/>
    <w:rsid w:val="00CA3AD3"/>
    <w:rsid w:val="00CB2E46"/>
    <w:rsid w:val="00CD76DA"/>
    <w:rsid w:val="00CE5F25"/>
    <w:rsid w:val="00CE7124"/>
    <w:rsid w:val="00D21BA7"/>
    <w:rsid w:val="00D45E0A"/>
    <w:rsid w:val="00D64C86"/>
    <w:rsid w:val="00D84CD4"/>
    <w:rsid w:val="00DA07CE"/>
    <w:rsid w:val="00DC7A6F"/>
    <w:rsid w:val="00DF04C9"/>
    <w:rsid w:val="00DF22CD"/>
    <w:rsid w:val="00E0051E"/>
    <w:rsid w:val="00E118F5"/>
    <w:rsid w:val="00E1486C"/>
    <w:rsid w:val="00E31D74"/>
    <w:rsid w:val="00E335F3"/>
    <w:rsid w:val="00E378B5"/>
    <w:rsid w:val="00E50037"/>
    <w:rsid w:val="00E73711"/>
    <w:rsid w:val="00E85253"/>
    <w:rsid w:val="00E9681B"/>
    <w:rsid w:val="00E96EBD"/>
    <w:rsid w:val="00ED45EA"/>
    <w:rsid w:val="00F12C5F"/>
    <w:rsid w:val="00F37963"/>
    <w:rsid w:val="00F459F3"/>
    <w:rsid w:val="00F513DD"/>
    <w:rsid w:val="00FA74C8"/>
    <w:rsid w:val="00FC41CC"/>
    <w:rsid w:val="00FF1FE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313D704"/>
  <w15:docId w15:val="{AD27362A-3881-481A-8379-0458C8737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E378B5"/>
    <w:pPr>
      <w:spacing w:after="0" w:line="240" w:lineRule="auto"/>
      <w:outlineLvl w:val="2"/>
    </w:pPr>
    <w:rPr>
      <w:rFonts w:ascii="Georgia" w:eastAsia="Times New Roman" w:hAnsi="Georgia" w:cs="Times New Roman"/>
      <w:b/>
      <w:bCs/>
      <w:color w:val="456370"/>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378B5"/>
    <w:rPr>
      <w:rFonts w:ascii="Georgia" w:eastAsia="Times New Roman" w:hAnsi="Georgia" w:cs="Times New Roman"/>
      <w:b/>
      <w:bCs/>
      <w:color w:val="456370"/>
      <w:sz w:val="38"/>
      <w:szCs w:val="38"/>
      <w:lang w:eastAsia="en-IE"/>
    </w:rPr>
  </w:style>
  <w:style w:type="paragraph" w:styleId="NormalWeb">
    <w:name w:val="Normal (Web)"/>
    <w:basedOn w:val="Normal"/>
    <w:uiPriority w:val="99"/>
    <w:semiHidden/>
    <w:unhideWhenUsed/>
    <w:rsid w:val="00E378B5"/>
    <w:pPr>
      <w:spacing w:after="0" w:line="360" w:lineRule="atLeast"/>
    </w:pPr>
    <w:rPr>
      <w:rFonts w:ascii="Times New Roman" w:eastAsia="Times New Roman" w:hAnsi="Times New Roman" w:cs="Times New Roman"/>
      <w:color w:val="244857"/>
      <w:sz w:val="24"/>
      <w:szCs w:val="24"/>
    </w:rPr>
  </w:style>
  <w:style w:type="paragraph" w:styleId="ListParagraph">
    <w:name w:val="List Paragraph"/>
    <w:basedOn w:val="Normal"/>
    <w:uiPriority w:val="34"/>
    <w:qFormat/>
    <w:rsid w:val="00ED45EA"/>
    <w:pPr>
      <w:ind w:left="720"/>
      <w:contextualSpacing/>
    </w:pPr>
  </w:style>
  <w:style w:type="paragraph" w:styleId="Header">
    <w:name w:val="header"/>
    <w:basedOn w:val="Normal"/>
    <w:link w:val="HeaderChar"/>
    <w:uiPriority w:val="99"/>
    <w:unhideWhenUsed/>
    <w:rsid w:val="00CE71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7124"/>
  </w:style>
  <w:style w:type="paragraph" w:styleId="Footer">
    <w:name w:val="footer"/>
    <w:basedOn w:val="Normal"/>
    <w:link w:val="FooterChar"/>
    <w:uiPriority w:val="99"/>
    <w:unhideWhenUsed/>
    <w:rsid w:val="00CE71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7124"/>
  </w:style>
  <w:style w:type="paragraph" w:styleId="FootnoteText">
    <w:name w:val="footnote text"/>
    <w:basedOn w:val="Normal"/>
    <w:link w:val="FootnoteTextChar"/>
    <w:uiPriority w:val="99"/>
    <w:semiHidden/>
    <w:unhideWhenUsed/>
    <w:rsid w:val="00FA74C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74C8"/>
    <w:rPr>
      <w:sz w:val="20"/>
      <w:szCs w:val="20"/>
    </w:rPr>
  </w:style>
  <w:style w:type="character" w:styleId="FootnoteReference">
    <w:name w:val="footnote reference"/>
    <w:basedOn w:val="DefaultParagraphFont"/>
    <w:uiPriority w:val="99"/>
    <w:semiHidden/>
    <w:unhideWhenUsed/>
    <w:rsid w:val="00FA74C8"/>
    <w:rPr>
      <w:vertAlign w:val="superscript"/>
    </w:rPr>
  </w:style>
  <w:style w:type="paragraph" w:styleId="BalloonText">
    <w:name w:val="Balloon Text"/>
    <w:basedOn w:val="Normal"/>
    <w:link w:val="BalloonTextChar"/>
    <w:uiPriority w:val="99"/>
    <w:semiHidden/>
    <w:unhideWhenUsed/>
    <w:rsid w:val="00E500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037"/>
    <w:rPr>
      <w:rFonts w:ascii="Tahoma" w:hAnsi="Tahoma" w:cs="Tahoma"/>
      <w:sz w:val="16"/>
      <w:szCs w:val="16"/>
    </w:rPr>
  </w:style>
  <w:style w:type="paragraph" w:styleId="Revision">
    <w:name w:val="Revision"/>
    <w:hidden/>
    <w:uiPriority w:val="99"/>
    <w:semiHidden/>
    <w:rsid w:val="00E118F5"/>
    <w:pPr>
      <w:spacing w:after="0" w:line="240" w:lineRule="auto"/>
    </w:pPr>
  </w:style>
  <w:style w:type="character" w:styleId="Hyperlink">
    <w:name w:val="Hyperlink"/>
    <w:basedOn w:val="DefaultParagraphFont"/>
    <w:uiPriority w:val="99"/>
    <w:unhideWhenUsed/>
    <w:rsid w:val="00464296"/>
    <w:rPr>
      <w:color w:val="0000FF" w:themeColor="hyperlink"/>
      <w:u w:val="single"/>
    </w:rPr>
  </w:style>
  <w:style w:type="character" w:styleId="FollowedHyperlink">
    <w:name w:val="FollowedHyperlink"/>
    <w:basedOn w:val="DefaultParagraphFont"/>
    <w:uiPriority w:val="99"/>
    <w:semiHidden/>
    <w:unhideWhenUsed/>
    <w:rsid w:val="00464296"/>
    <w:rPr>
      <w:color w:val="800080" w:themeColor="followedHyperlink"/>
      <w:u w:val="single"/>
    </w:rPr>
  </w:style>
  <w:style w:type="character" w:styleId="CommentReference">
    <w:name w:val="annotation reference"/>
    <w:basedOn w:val="DefaultParagraphFont"/>
    <w:uiPriority w:val="99"/>
    <w:semiHidden/>
    <w:unhideWhenUsed/>
    <w:rsid w:val="00632F57"/>
    <w:rPr>
      <w:sz w:val="16"/>
      <w:szCs w:val="16"/>
    </w:rPr>
  </w:style>
  <w:style w:type="paragraph" w:styleId="CommentText">
    <w:name w:val="annotation text"/>
    <w:basedOn w:val="Normal"/>
    <w:link w:val="CommentTextChar"/>
    <w:uiPriority w:val="99"/>
    <w:semiHidden/>
    <w:unhideWhenUsed/>
    <w:rsid w:val="00632F57"/>
    <w:pPr>
      <w:spacing w:line="240" w:lineRule="auto"/>
    </w:pPr>
    <w:rPr>
      <w:sz w:val="20"/>
      <w:szCs w:val="20"/>
    </w:rPr>
  </w:style>
  <w:style w:type="character" w:customStyle="1" w:styleId="CommentTextChar">
    <w:name w:val="Comment Text Char"/>
    <w:basedOn w:val="DefaultParagraphFont"/>
    <w:link w:val="CommentText"/>
    <w:uiPriority w:val="99"/>
    <w:semiHidden/>
    <w:rsid w:val="00632F57"/>
    <w:rPr>
      <w:sz w:val="20"/>
      <w:szCs w:val="20"/>
    </w:rPr>
  </w:style>
  <w:style w:type="paragraph" w:styleId="CommentSubject">
    <w:name w:val="annotation subject"/>
    <w:basedOn w:val="CommentText"/>
    <w:next w:val="CommentText"/>
    <w:link w:val="CommentSubjectChar"/>
    <w:uiPriority w:val="99"/>
    <w:semiHidden/>
    <w:unhideWhenUsed/>
    <w:rsid w:val="00632F57"/>
    <w:rPr>
      <w:b/>
      <w:bCs/>
    </w:rPr>
  </w:style>
  <w:style w:type="character" w:customStyle="1" w:styleId="CommentSubjectChar">
    <w:name w:val="Comment Subject Char"/>
    <w:basedOn w:val="CommentTextChar"/>
    <w:link w:val="CommentSubject"/>
    <w:uiPriority w:val="99"/>
    <w:semiHidden/>
    <w:rsid w:val="00632F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110881">
      <w:bodyDiv w:val="1"/>
      <w:marLeft w:val="0"/>
      <w:marRight w:val="0"/>
      <w:marTop w:val="0"/>
      <w:marBottom w:val="0"/>
      <w:divBdr>
        <w:top w:val="none" w:sz="0" w:space="0" w:color="auto"/>
        <w:left w:val="none" w:sz="0" w:space="0" w:color="auto"/>
        <w:bottom w:val="none" w:sz="0" w:space="0" w:color="auto"/>
        <w:right w:val="none" w:sz="0" w:space="0" w:color="auto"/>
      </w:divBdr>
      <w:divsChild>
        <w:div w:id="810948698">
          <w:marLeft w:val="0"/>
          <w:marRight w:val="0"/>
          <w:marTop w:val="75"/>
          <w:marBottom w:val="75"/>
          <w:divBdr>
            <w:top w:val="none" w:sz="0" w:space="0" w:color="auto"/>
            <w:left w:val="none" w:sz="0" w:space="0" w:color="auto"/>
            <w:bottom w:val="none" w:sz="0" w:space="0" w:color="auto"/>
            <w:right w:val="none" w:sz="0" w:space="0" w:color="auto"/>
          </w:divBdr>
          <w:divsChild>
            <w:div w:id="1432510392">
              <w:marLeft w:val="0"/>
              <w:marRight w:val="0"/>
              <w:marTop w:val="0"/>
              <w:marBottom w:val="0"/>
              <w:divBdr>
                <w:top w:val="single" w:sz="6" w:space="0" w:color="DDDDDD"/>
                <w:left w:val="single" w:sz="6" w:space="0" w:color="DDDDDD"/>
                <w:bottom w:val="single" w:sz="6" w:space="0" w:color="DDDDDD"/>
                <w:right w:val="single" w:sz="6" w:space="0" w:color="DDDDDD"/>
              </w:divBdr>
              <w:divsChild>
                <w:div w:id="461926487">
                  <w:marLeft w:val="0"/>
                  <w:marRight w:val="0"/>
                  <w:marTop w:val="75"/>
                  <w:marBottom w:val="0"/>
                  <w:divBdr>
                    <w:top w:val="none" w:sz="0" w:space="0" w:color="auto"/>
                    <w:left w:val="none" w:sz="0" w:space="0" w:color="auto"/>
                    <w:bottom w:val="none" w:sz="0" w:space="0" w:color="auto"/>
                    <w:right w:val="none" w:sz="0" w:space="0" w:color="auto"/>
                  </w:divBdr>
                  <w:divsChild>
                    <w:div w:id="1198929748">
                      <w:marLeft w:val="120"/>
                      <w:marRight w:val="12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244534942">
      <w:bodyDiv w:val="1"/>
      <w:marLeft w:val="0"/>
      <w:marRight w:val="0"/>
      <w:marTop w:val="0"/>
      <w:marBottom w:val="0"/>
      <w:divBdr>
        <w:top w:val="none" w:sz="0" w:space="0" w:color="auto"/>
        <w:left w:val="none" w:sz="0" w:space="0" w:color="auto"/>
        <w:bottom w:val="none" w:sz="0" w:space="0" w:color="auto"/>
        <w:right w:val="none" w:sz="0" w:space="0" w:color="auto"/>
      </w:divBdr>
      <w:divsChild>
        <w:div w:id="469976391">
          <w:marLeft w:val="0"/>
          <w:marRight w:val="0"/>
          <w:marTop w:val="75"/>
          <w:marBottom w:val="75"/>
          <w:divBdr>
            <w:top w:val="none" w:sz="0" w:space="0" w:color="auto"/>
            <w:left w:val="none" w:sz="0" w:space="0" w:color="auto"/>
            <w:bottom w:val="none" w:sz="0" w:space="0" w:color="auto"/>
            <w:right w:val="none" w:sz="0" w:space="0" w:color="auto"/>
          </w:divBdr>
          <w:divsChild>
            <w:div w:id="963467534">
              <w:marLeft w:val="0"/>
              <w:marRight w:val="0"/>
              <w:marTop w:val="0"/>
              <w:marBottom w:val="0"/>
              <w:divBdr>
                <w:top w:val="single" w:sz="6" w:space="0" w:color="DDDDDD"/>
                <w:left w:val="single" w:sz="6" w:space="0" w:color="DDDDDD"/>
                <w:bottom w:val="single" w:sz="6" w:space="0" w:color="DDDDDD"/>
                <w:right w:val="single" w:sz="6" w:space="0" w:color="DDDDDD"/>
              </w:divBdr>
              <w:divsChild>
                <w:div w:id="2064012722">
                  <w:marLeft w:val="0"/>
                  <w:marRight w:val="0"/>
                  <w:marTop w:val="75"/>
                  <w:marBottom w:val="0"/>
                  <w:divBdr>
                    <w:top w:val="none" w:sz="0" w:space="0" w:color="auto"/>
                    <w:left w:val="none" w:sz="0" w:space="0" w:color="auto"/>
                    <w:bottom w:val="none" w:sz="0" w:space="0" w:color="auto"/>
                    <w:right w:val="none" w:sz="0" w:space="0" w:color="auto"/>
                  </w:divBdr>
                  <w:divsChild>
                    <w:div w:id="582227959">
                      <w:marLeft w:val="120"/>
                      <w:marRight w:val="12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568765267">
      <w:bodyDiv w:val="1"/>
      <w:marLeft w:val="0"/>
      <w:marRight w:val="0"/>
      <w:marTop w:val="0"/>
      <w:marBottom w:val="0"/>
      <w:divBdr>
        <w:top w:val="none" w:sz="0" w:space="0" w:color="auto"/>
        <w:left w:val="none" w:sz="0" w:space="0" w:color="auto"/>
        <w:bottom w:val="none" w:sz="0" w:space="0" w:color="auto"/>
        <w:right w:val="none" w:sz="0" w:space="0" w:color="auto"/>
      </w:divBdr>
      <w:divsChild>
        <w:div w:id="2002195370">
          <w:marLeft w:val="0"/>
          <w:marRight w:val="0"/>
          <w:marTop w:val="75"/>
          <w:marBottom w:val="75"/>
          <w:divBdr>
            <w:top w:val="none" w:sz="0" w:space="0" w:color="auto"/>
            <w:left w:val="none" w:sz="0" w:space="0" w:color="auto"/>
            <w:bottom w:val="none" w:sz="0" w:space="0" w:color="auto"/>
            <w:right w:val="none" w:sz="0" w:space="0" w:color="auto"/>
          </w:divBdr>
          <w:divsChild>
            <w:div w:id="1292056506">
              <w:marLeft w:val="0"/>
              <w:marRight w:val="0"/>
              <w:marTop w:val="0"/>
              <w:marBottom w:val="0"/>
              <w:divBdr>
                <w:top w:val="single" w:sz="6" w:space="0" w:color="DDDDDD"/>
                <w:left w:val="single" w:sz="6" w:space="0" w:color="DDDDDD"/>
                <w:bottom w:val="single" w:sz="6" w:space="0" w:color="DDDDDD"/>
                <w:right w:val="single" w:sz="6" w:space="0" w:color="DDDDDD"/>
              </w:divBdr>
              <w:divsChild>
                <w:div w:id="1362706715">
                  <w:marLeft w:val="0"/>
                  <w:marRight w:val="0"/>
                  <w:marTop w:val="75"/>
                  <w:marBottom w:val="0"/>
                  <w:divBdr>
                    <w:top w:val="none" w:sz="0" w:space="0" w:color="auto"/>
                    <w:left w:val="none" w:sz="0" w:space="0" w:color="auto"/>
                    <w:bottom w:val="none" w:sz="0" w:space="0" w:color="auto"/>
                    <w:right w:val="none" w:sz="0" w:space="0" w:color="auto"/>
                  </w:divBdr>
                  <w:divsChild>
                    <w:div w:id="1249117233">
                      <w:marLeft w:val="120"/>
                      <w:marRight w:val="12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20213130">
      <w:bodyDiv w:val="1"/>
      <w:marLeft w:val="0"/>
      <w:marRight w:val="0"/>
      <w:marTop w:val="0"/>
      <w:marBottom w:val="0"/>
      <w:divBdr>
        <w:top w:val="none" w:sz="0" w:space="0" w:color="auto"/>
        <w:left w:val="none" w:sz="0" w:space="0" w:color="auto"/>
        <w:bottom w:val="none" w:sz="0" w:space="0" w:color="auto"/>
        <w:right w:val="none" w:sz="0" w:space="0" w:color="auto"/>
      </w:divBdr>
      <w:divsChild>
        <w:div w:id="691222688">
          <w:marLeft w:val="0"/>
          <w:marRight w:val="0"/>
          <w:marTop w:val="0"/>
          <w:marBottom w:val="0"/>
          <w:divBdr>
            <w:top w:val="none" w:sz="0" w:space="0" w:color="auto"/>
            <w:left w:val="single" w:sz="6" w:space="15" w:color="006666"/>
            <w:bottom w:val="single" w:sz="6" w:space="0" w:color="006666"/>
            <w:right w:val="single" w:sz="6" w:space="15" w:color="006666"/>
          </w:divBdr>
          <w:divsChild>
            <w:div w:id="1284075172">
              <w:marLeft w:val="0"/>
              <w:marRight w:val="0"/>
              <w:marTop w:val="0"/>
              <w:marBottom w:val="0"/>
              <w:divBdr>
                <w:top w:val="none" w:sz="0" w:space="0" w:color="auto"/>
                <w:left w:val="none" w:sz="0" w:space="0" w:color="auto"/>
                <w:bottom w:val="none" w:sz="0" w:space="0" w:color="auto"/>
                <w:right w:val="none" w:sz="0" w:space="0" w:color="auto"/>
              </w:divBdr>
              <w:divsChild>
                <w:div w:id="8565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524038">
      <w:bodyDiv w:val="1"/>
      <w:marLeft w:val="0"/>
      <w:marRight w:val="0"/>
      <w:marTop w:val="0"/>
      <w:marBottom w:val="0"/>
      <w:divBdr>
        <w:top w:val="none" w:sz="0" w:space="0" w:color="auto"/>
        <w:left w:val="none" w:sz="0" w:space="0" w:color="auto"/>
        <w:bottom w:val="none" w:sz="0" w:space="0" w:color="auto"/>
        <w:right w:val="none" w:sz="0" w:space="0" w:color="auto"/>
      </w:divBdr>
      <w:divsChild>
        <w:div w:id="1491948453">
          <w:marLeft w:val="0"/>
          <w:marRight w:val="0"/>
          <w:marTop w:val="0"/>
          <w:marBottom w:val="0"/>
          <w:divBdr>
            <w:top w:val="none" w:sz="0" w:space="0" w:color="auto"/>
            <w:left w:val="none" w:sz="0" w:space="0" w:color="auto"/>
            <w:bottom w:val="none" w:sz="0" w:space="0" w:color="auto"/>
            <w:right w:val="none" w:sz="0" w:space="0" w:color="auto"/>
          </w:divBdr>
          <w:divsChild>
            <w:div w:id="1224175789">
              <w:marLeft w:val="0"/>
              <w:marRight w:val="-3500"/>
              <w:marTop w:val="0"/>
              <w:marBottom w:val="0"/>
              <w:divBdr>
                <w:top w:val="none" w:sz="0" w:space="0" w:color="auto"/>
                <w:left w:val="none" w:sz="0" w:space="0" w:color="auto"/>
                <w:bottom w:val="none" w:sz="0" w:space="0" w:color="auto"/>
                <w:right w:val="none" w:sz="0" w:space="0" w:color="auto"/>
              </w:divBdr>
              <w:divsChild>
                <w:div w:id="1585996235">
                  <w:marLeft w:val="0"/>
                  <w:marRight w:val="3500"/>
                  <w:marTop w:val="0"/>
                  <w:marBottom w:val="0"/>
                  <w:divBdr>
                    <w:top w:val="none" w:sz="0" w:space="0" w:color="auto"/>
                    <w:left w:val="none" w:sz="0" w:space="0" w:color="auto"/>
                    <w:bottom w:val="none" w:sz="0" w:space="0" w:color="auto"/>
                    <w:right w:val="none" w:sz="0" w:space="0" w:color="auto"/>
                  </w:divBdr>
                  <w:divsChild>
                    <w:div w:id="1721779381">
                      <w:marLeft w:val="0"/>
                      <w:marRight w:val="0"/>
                      <w:marTop w:val="0"/>
                      <w:marBottom w:val="0"/>
                      <w:divBdr>
                        <w:top w:val="none" w:sz="0" w:space="0" w:color="auto"/>
                        <w:left w:val="none" w:sz="0" w:space="0" w:color="auto"/>
                        <w:bottom w:val="none" w:sz="0" w:space="0" w:color="auto"/>
                        <w:right w:val="single" w:sz="8" w:space="10" w:color="CCCCCC"/>
                      </w:divBdr>
                      <w:divsChild>
                        <w:div w:id="156769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duffy@ait.i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mbudsman.i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ombudsman@ombudsman.gov.ie" TargetMode="External"/><Relationship Id="rId4" Type="http://schemas.openxmlformats.org/officeDocument/2006/relationships/settings" Target="settings.xml"/><Relationship Id="rId9" Type="http://schemas.openxmlformats.org/officeDocument/2006/relationships/hyperlink" Target="http://www.ait.ie/media/athloneit/formsanddocuments/quality/Standards,-Assessments-&amp;-Awards-4.3.11.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F1F8C-B28A-4ABE-80D3-4D1A6985D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3157</Words>
  <Characters>17998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slacumbre</dc:creator>
  <cp:lastModifiedBy>Joseph Ryan</cp:lastModifiedBy>
  <cp:revision>2</cp:revision>
  <cp:lastPrinted>2013-09-30T13:13:00Z</cp:lastPrinted>
  <dcterms:created xsi:type="dcterms:W3CDTF">2016-08-25T15:40:00Z</dcterms:created>
  <dcterms:modified xsi:type="dcterms:W3CDTF">2016-08-25T15:40:00Z</dcterms:modified>
</cp:coreProperties>
</file>